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24A5C" w14:textId="1FD0B715" w:rsidR="001E0153" w:rsidRPr="00381B80" w:rsidRDefault="001E0153" w:rsidP="001E0153">
      <w:pPr>
        <w:jc w:val="center"/>
        <w:rPr>
          <w:sz w:val="24"/>
          <w:szCs w:val="28"/>
        </w:rPr>
      </w:pPr>
      <w:r w:rsidRPr="00381B80">
        <w:rPr>
          <w:rFonts w:hint="eastAsia"/>
          <w:sz w:val="24"/>
          <w:szCs w:val="28"/>
        </w:rPr>
        <w:t>第</w:t>
      </w:r>
      <w:r w:rsidRPr="00381B80">
        <w:rPr>
          <w:rFonts w:hint="eastAsia"/>
          <w:sz w:val="24"/>
          <w:szCs w:val="28"/>
        </w:rPr>
        <w:t>2</w:t>
      </w:r>
      <w:r w:rsidR="00805C63" w:rsidRPr="00381B80">
        <w:rPr>
          <w:rFonts w:hint="eastAsia"/>
          <w:sz w:val="24"/>
          <w:szCs w:val="28"/>
        </w:rPr>
        <w:t>9</w:t>
      </w:r>
      <w:r w:rsidRPr="00381B80">
        <w:rPr>
          <w:rFonts w:hint="eastAsia"/>
          <w:sz w:val="24"/>
          <w:szCs w:val="28"/>
        </w:rPr>
        <w:t>回近畿マスターズ駅伝競走大会要項</w:t>
      </w:r>
    </w:p>
    <w:tbl>
      <w:tblPr>
        <w:tblStyle w:val="a3"/>
        <w:tblW w:w="9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3"/>
        <w:gridCol w:w="1332"/>
        <w:gridCol w:w="7829"/>
        <w:gridCol w:w="357"/>
      </w:tblGrid>
      <w:tr w:rsidR="001E0153" w14:paraId="18C26A88" w14:textId="77777777" w:rsidTr="003A2AFB">
        <w:tc>
          <w:tcPr>
            <w:tcW w:w="450" w:type="dxa"/>
            <w:gridSpan w:val="2"/>
          </w:tcPr>
          <w:p w14:paraId="51ABA3D5" w14:textId="77777777" w:rsidR="001E0153" w:rsidRDefault="001E0153" w:rsidP="00381B80">
            <w:pPr>
              <w:spacing w:beforeLines="100" w:before="358"/>
            </w:pPr>
            <w:r>
              <w:rPr>
                <w:rFonts w:hint="eastAsia"/>
              </w:rPr>
              <w:t>１</w:t>
            </w:r>
          </w:p>
        </w:tc>
        <w:tc>
          <w:tcPr>
            <w:tcW w:w="1332" w:type="dxa"/>
          </w:tcPr>
          <w:p w14:paraId="40B8F852" w14:textId="77777777" w:rsidR="001E0153" w:rsidRDefault="001E0153" w:rsidP="00381B80">
            <w:pPr>
              <w:spacing w:beforeLines="100" w:before="358"/>
              <w:jc w:val="distribute"/>
            </w:pPr>
            <w:r>
              <w:rPr>
                <w:rFonts w:hint="eastAsia"/>
              </w:rPr>
              <w:t xml:space="preserve">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</w:p>
        </w:tc>
        <w:tc>
          <w:tcPr>
            <w:tcW w:w="8186" w:type="dxa"/>
            <w:gridSpan w:val="2"/>
          </w:tcPr>
          <w:p w14:paraId="131B48BE" w14:textId="77777777" w:rsidR="001E0153" w:rsidRDefault="001E0153" w:rsidP="00381B80">
            <w:pPr>
              <w:spacing w:beforeLines="100" w:before="358"/>
            </w:pPr>
            <w:r>
              <w:rPr>
                <w:rFonts w:hint="eastAsia"/>
              </w:rPr>
              <w:t>近畿マスタ－ズ陸上競技連盟</w:t>
            </w:r>
          </w:p>
        </w:tc>
      </w:tr>
      <w:tr w:rsidR="001E0153" w14:paraId="73B501A0" w14:textId="77777777" w:rsidTr="003A2AFB">
        <w:tc>
          <w:tcPr>
            <w:tcW w:w="450" w:type="dxa"/>
            <w:gridSpan w:val="2"/>
          </w:tcPr>
          <w:p w14:paraId="757D9E26" w14:textId="77777777" w:rsidR="001E0153" w:rsidRDefault="001E0153" w:rsidP="00F65304">
            <w:pPr>
              <w:spacing w:beforeLines="50" w:before="179"/>
            </w:pPr>
            <w:r>
              <w:rPr>
                <w:rFonts w:hint="eastAsia"/>
              </w:rPr>
              <w:t>２</w:t>
            </w:r>
          </w:p>
        </w:tc>
        <w:tc>
          <w:tcPr>
            <w:tcW w:w="1332" w:type="dxa"/>
          </w:tcPr>
          <w:p w14:paraId="6F29013A" w14:textId="77777777" w:rsidR="001E0153" w:rsidRDefault="001E0153" w:rsidP="00F65304">
            <w:pPr>
              <w:spacing w:beforeLines="50" w:before="179"/>
              <w:jc w:val="distribute"/>
            </w:pPr>
            <w:r>
              <w:rPr>
                <w:rFonts w:hint="eastAsia"/>
              </w:rPr>
              <w:t xml:space="preserve">後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援</w:t>
            </w:r>
          </w:p>
        </w:tc>
        <w:tc>
          <w:tcPr>
            <w:tcW w:w="8186" w:type="dxa"/>
            <w:gridSpan w:val="2"/>
          </w:tcPr>
          <w:p w14:paraId="1320FDCB" w14:textId="460FE496" w:rsidR="001E0153" w:rsidRDefault="00805C63" w:rsidP="00F65304">
            <w:pPr>
              <w:spacing w:beforeLines="50" w:before="179"/>
            </w:pPr>
            <w:r>
              <w:rPr>
                <w:rFonts w:hint="eastAsia"/>
              </w:rPr>
              <w:t>公益社団法人</w:t>
            </w:r>
            <w:r w:rsidR="001E0153">
              <w:rPr>
                <w:rFonts w:hint="eastAsia"/>
              </w:rPr>
              <w:t>日本マスターズ陸上競技連合</w:t>
            </w:r>
          </w:p>
        </w:tc>
      </w:tr>
      <w:tr w:rsidR="001E0153" w14:paraId="7E51D68B" w14:textId="77777777" w:rsidTr="003A2AFB">
        <w:tc>
          <w:tcPr>
            <w:tcW w:w="450" w:type="dxa"/>
            <w:gridSpan w:val="2"/>
          </w:tcPr>
          <w:p w14:paraId="020C4FC3" w14:textId="77777777" w:rsidR="001E0153" w:rsidRDefault="001E0153" w:rsidP="00F65304">
            <w:pPr>
              <w:spacing w:beforeLines="50" w:before="179"/>
            </w:pPr>
            <w:r>
              <w:rPr>
                <w:rFonts w:hint="eastAsia"/>
              </w:rPr>
              <w:t>３</w:t>
            </w:r>
          </w:p>
        </w:tc>
        <w:tc>
          <w:tcPr>
            <w:tcW w:w="1332" w:type="dxa"/>
          </w:tcPr>
          <w:p w14:paraId="2D5CB067" w14:textId="77777777" w:rsidR="001E0153" w:rsidRDefault="001E0153" w:rsidP="00F65304">
            <w:pPr>
              <w:spacing w:beforeLines="50" w:before="179"/>
              <w:jc w:val="distribute"/>
            </w:pPr>
            <w:r>
              <w:rPr>
                <w:rFonts w:hint="eastAsia"/>
              </w:rPr>
              <w:t xml:space="preserve">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</w:t>
            </w:r>
          </w:p>
        </w:tc>
        <w:tc>
          <w:tcPr>
            <w:tcW w:w="8186" w:type="dxa"/>
            <w:gridSpan w:val="2"/>
          </w:tcPr>
          <w:p w14:paraId="57E81A9D" w14:textId="06343009" w:rsidR="001E0153" w:rsidRDefault="00805C63" w:rsidP="00F65304">
            <w:pPr>
              <w:spacing w:beforeLines="50" w:before="179"/>
            </w:pPr>
            <w:r>
              <w:rPr>
                <w:rFonts w:hint="eastAsia"/>
              </w:rPr>
              <w:t>特定非営利活動法人大阪</w:t>
            </w:r>
            <w:r w:rsidR="001E0153">
              <w:rPr>
                <w:rFonts w:hint="eastAsia"/>
              </w:rPr>
              <w:t>マスターズ陸上競技連盟</w:t>
            </w:r>
          </w:p>
        </w:tc>
      </w:tr>
      <w:tr w:rsidR="001E0153" w14:paraId="2C093A8C" w14:textId="77777777" w:rsidTr="003A2AFB">
        <w:tc>
          <w:tcPr>
            <w:tcW w:w="450" w:type="dxa"/>
            <w:gridSpan w:val="2"/>
          </w:tcPr>
          <w:p w14:paraId="24A086B6" w14:textId="77777777" w:rsidR="001E0153" w:rsidRDefault="001E0153" w:rsidP="00F65304">
            <w:pPr>
              <w:spacing w:beforeLines="50" w:before="179"/>
            </w:pPr>
            <w:r>
              <w:rPr>
                <w:rFonts w:hint="eastAsia"/>
              </w:rPr>
              <w:t>４</w:t>
            </w:r>
          </w:p>
        </w:tc>
        <w:tc>
          <w:tcPr>
            <w:tcW w:w="1332" w:type="dxa"/>
          </w:tcPr>
          <w:p w14:paraId="3D5CC377" w14:textId="77777777" w:rsidR="001E0153" w:rsidRDefault="001E0153" w:rsidP="00F65304">
            <w:pPr>
              <w:spacing w:beforeLines="50" w:before="179"/>
              <w:jc w:val="distribute"/>
            </w:pPr>
            <w:r>
              <w:rPr>
                <w:rFonts w:hint="eastAsia"/>
              </w:rPr>
              <w:t>運営協力</w:t>
            </w:r>
          </w:p>
        </w:tc>
        <w:tc>
          <w:tcPr>
            <w:tcW w:w="8186" w:type="dxa"/>
            <w:gridSpan w:val="2"/>
          </w:tcPr>
          <w:p w14:paraId="2AC393C8" w14:textId="1B56DB0B" w:rsidR="001E0153" w:rsidRDefault="00805C63" w:rsidP="00F65304">
            <w:pPr>
              <w:spacing w:beforeLines="50" w:before="179"/>
            </w:pPr>
            <w:r>
              <w:rPr>
                <w:rFonts w:hint="eastAsia"/>
              </w:rPr>
              <w:t>公益財団法人大阪</w:t>
            </w:r>
            <w:r w:rsidR="001E0153">
              <w:rPr>
                <w:rFonts w:hint="eastAsia"/>
              </w:rPr>
              <w:t>陸上競技協会</w:t>
            </w:r>
            <w:r w:rsidR="00D47633">
              <w:rPr>
                <w:rFonts w:hint="eastAsia"/>
              </w:rPr>
              <w:t xml:space="preserve">　　関西学生陸上競技連盟</w:t>
            </w:r>
          </w:p>
        </w:tc>
      </w:tr>
      <w:tr w:rsidR="001E0153" w14:paraId="7E2CFF6A" w14:textId="77777777" w:rsidTr="003A2AFB">
        <w:tc>
          <w:tcPr>
            <w:tcW w:w="450" w:type="dxa"/>
            <w:gridSpan w:val="2"/>
          </w:tcPr>
          <w:p w14:paraId="7917CCFF" w14:textId="77777777" w:rsidR="001E0153" w:rsidRDefault="001E0153" w:rsidP="00F65304">
            <w:pPr>
              <w:spacing w:beforeLines="50" w:before="179"/>
            </w:pPr>
            <w:r>
              <w:rPr>
                <w:rFonts w:hint="eastAsia"/>
              </w:rPr>
              <w:t>５</w:t>
            </w:r>
          </w:p>
        </w:tc>
        <w:tc>
          <w:tcPr>
            <w:tcW w:w="1332" w:type="dxa"/>
          </w:tcPr>
          <w:p w14:paraId="21203F0F" w14:textId="77777777" w:rsidR="001E0153" w:rsidRDefault="001E0153" w:rsidP="00F65304">
            <w:pPr>
              <w:spacing w:beforeLines="50" w:before="179"/>
              <w:jc w:val="distribute"/>
            </w:pP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8186" w:type="dxa"/>
            <w:gridSpan w:val="2"/>
          </w:tcPr>
          <w:p w14:paraId="6D1FF5FE" w14:textId="75F8799C" w:rsidR="001E0153" w:rsidRPr="005B21C6" w:rsidRDefault="001E0153" w:rsidP="00F65304">
            <w:pPr>
              <w:spacing w:beforeLines="50" w:before="179"/>
            </w:pPr>
            <w:r w:rsidRPr="005B21C6">
              <w:rPr>
                <w:rFonts w:hint="eastAsia"/>
              </w:rPr>
              <w:t>202</w:t>
            </w:r>
            <w:r w:rsidR="00805C63">
              <w:rPr>
                <w:rFonts w:hint="eastAsia"/>
              </w:rPr>
              <w:t>3</w:t>
            </w:r>
            <w:r w:rsidRPr="005B21C6">
              <w:rPr>
                <w:rFonts w:hint="eastAsia"/>
              </w:rPr>
              <w:t>年</w:t>
            </w:r>
            <w:r w:rsidRPr="005B21C6">
              <w:rPr>
                <w:rFonts w:hint="eastAsia"/>
              </w:rPr>
              <w:t>3</w:t>
            </w:r>
            <w:r w:rsidRPr="005B21C6">
              <w:rPr>
                <w:rFonts w:hint="eastAsia"/>
              </w:rPr>
              <w:t>月</w:t>
            </w:r>
            <w:r w:rsidR="00805C63">
              <w:rPr>
                <w:rFonts w:hint="eastAsia"/>
              </w:rPr>
              <w:t>1</w:t>
            </w:r>
            <w:r w:rsidR="003B3BA4">
              <w:rPr>
                <w:rFonts w:hint="eastAsia"/>
              </w:rPr>
              <w:t>8</w:t>
            </w:r>
            <w:r w:rsidRPr="005B21C6">
              <w:rPr>
                <w:rFonts w:hint="eastAsia"/>
              </w:rPr>
              <w:t>日（</w:t>
            </w:r>
            <w:r w:rsidR="00805C63">
              <w:rPr>
                <w:rFonts w:hint="eastAsia"/>
              </w:rPr>
              <w:t>土</w:t>
            </w:r>
            <w:r w:rsidRPr="005B21C6">
              <w:rPr>
                <w:rFonts w:hint="eastAsia"/>
              </w:rPr>
              <w:t>）雨天決行</w:t>
            </w:r>
          </w:p>
        </w:tc>
      </w:tr>
      <w:tr w:rsidR="001E0153" w14:paraId="58DBF3AB" w14:textId="77777777" w:rsidTr="003A2AFB">
        <w:tc>
          <w:tcPr>
            <w:tcW w:w="450" w:type="dxa"/>
            <w:gridSpan w:val="2"/>
          </w:tcPr>
          <w:p w14:paraId="1F4F8650" w14:textId="77777777" w:rsidR="001E0153" w:rsidRDefault="001E0153" w:rsidP="00160CF5"/>
        </w:tc>
        <w:tc>
          <w:tcPr>
            <w:tcW w:w="1332" w:type="dxa"/>
          </w:tcPr>
          <w:p w14:paraId="48E067D4" w14:textId="77777777" w:rsidR="001E0153" w:rsidRDefault="001E0153" w:rsidP="00160CF5"/>
        </w:tc>
        <w:tc>
          <w:tcPr>
            <w:tcW w:w="8186" w:type="dxa"/>
            <w:gridSpan w:val="2"/>
          </w:tcPr>
          <w:p w14:paraId="63FC15C4" w14:textId="00EE0F75" w:rsidR="001E0153" w:rsidRDefault="001E0153" w:rsidP="00160CF5">
            <w:r w:rsidRPr="00146B38">
              <w:rPr>
                <w:rFonts w:hint="eastAsia"/>
                <w:spacing w:val="210"/>
                <w:kern w:val="0"/>
                <w:fitText w:val="840" w:id="-1427275008"/>
              </w:rPr>
              <w:t>受</w:t>
            </w:r>
            <w:r w:rsidRPr="00146B38">
              <w:rPr>
                <w:rFonts w:hint="eastAsia"/>
                <w:kern w:val="0"/>
                <w:fitText w:val="840" w:id="-1427275008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BF12A2">
              <w:rPr>
                <w:rFonts w:hint="eastAsia"/>
                <w:color w:val="FFFFFF" w:themeColor="background1"/>
              </w:rPr>
              <w:t>0</w:t>
            </w:r>
            <w:r w:rsidR="00146B38"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 w:rsidR="00146B38">
              <w:rPr>
                <w:rFonts w:hint="eastAsia"/>
              </w:rPr>
              <w:t>15</w:t>
            </w:r>
            <w:r>
              <w:rPr>
                <w:rFonts w:hint="eastAsia"/>
              </w:rPr>
              <w:t>分　監督会議</w:t>
            </w:r>
            <w:r>
              <w:rPr>
                <w:rFonts w:hint="eastAsia"/>
              </w:rPr>
              <w:t xml:space="preserve"> </w:t>
            </w:r>
            <w:r w:rsidR="00146B38" w:rsidRPr="00BF12A2">
              <w:rPr>
                <w:color w:val="FFFFFF" w:themeColor="background1"/>
              </w:rPr>
              <w:t xml:space="preserve"> </w:t>
            </w:r>
            <w:r w:rsidR="001F5E4A" w:rsidRPr="00BF12A2">
              <w:rPr>
                <w:rFonts w:hint="eastAsia"/>
                <w:color w:val="FFFFFF" w:themeColor="background1"/>
              </w:rPr>
              <w:t>0</w:t>
            </w:r>
            <w:r w:rsidR="00146B38"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 w:rsidR="001F5E4A">
              <w:rPr>
                <w:rFonts w:hint="eastAsia"/>
              </w:rPr>
              <w:t>3</w:t>
            </w:r>
            <w:r w:rsidR="00146B38"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分　</w:t>
            </w:r>
            <w:r w:rsidR="003C60ED" w:rsidRPr="00146B38">
              <w:rPr>
                <w:rFonts w:hint="eastAsia"/>
                <w:spacing w:val="52"/>
                <w:kern w:val="0"/>
                <w:fitText w:val="840" w:id="-1427274752"/>
              </w:rPr>
              <w:t>開始</w:t>
            </w:r>
            <w:r w:rsidRPr="00146B38">
              <w:rPr>
                <w:rFonts w:hint="eastAsia"/>
                <w:spacing w:val="1"/>
                <w:kern w:val="0"/>
                <w:fitText w:val="840" w:id="-1427274752"/>
              </w:rPr>
              <w:t>式</w:t>
            </w:r>
            <w:r>
              <w:rPr>
                <w:rFonts w:hint="eastAsia"/>
              </w:rPr>
              <w:t xml:space="preserve"> </w:t>
            </w:r>
            <w:r w:rsidR="00146B38" w:rsidRPr="00BF12A2">
              <w:rPr>
                <w:color w:val="FFFFFF" w:themeColor="background1"/>
              </w:rPr>
              <w:t xml:space="preserve"> </w:t>
            </w:r>
            <w:r w:rsidR="00146B38" w:rsidRPr="00BF12A2">
              <w:rPr>
                <w:rFonts w:hint="eastAsia"/>
                <w:color w:val="FFFFFF" w:themeColor="background1"/>
              </w:rPr>
              <w:t>0</w:t>
            </w:r>
            <w:r w:rsidR="00146B38">
              <w:rPr>
                <w:rFonts w:hint="eastAsia"/>
              </w:rPr>
              <w:t>9</w:t>
            </w:r>
            <w:r>
              <w:rPr>
                <w:rFonts w:hint="eastAsia"/>
              </w:rPr>
              <w:t>時</w:t>
            </w:r>
            <w:r w:rsidR="00146B38"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分</w:t>
            </w:r>
          </w:p>
        </w:tc>
      </w:tr>
      <w:tr w:rsidR="001E0153" w14:paraId="4A4B76E0" w14:textId="77777777" w:rsidTr="003A2AFB">
        <w:tc>
          <w:tcPr>
            <w:tcW w:w="450" w:type="dxa"/>
            <w:gridSpan w:val="2"/>
          </w:tcPr>
          <w:p w14:paraId="091FBD71" w14:textId="77777777" w:rsidR="001E0153" w:rsidRDefault="001E0153" w:rsidP="00160CF5"/>
        </w:tc>
        <w:tc>
          <w:tcPr>
            <w:tcW w:w="1332" w:type="dxa"/>
          </w:tcPr>
          <w:p w14:paraId="21B3551F" w14:textId="77777777" w:rsidR="001E0153" w:rsidRDefault="001E0153" w:rsidP="00160CF5"/>
        </w:tc>
        <w:tc>
          <w:tcPr>
            <w:tcW w:w="8186" w:type="dxa"/>
            <w:gridSpan w:val="2"/>
          </w:tcPr>
          <w:p w14:paraId="77D53B28" w14:textId="2693CAFB" w:rsidR="001E0153" w:rsidRDefault="001E0153" w:rsidP="00160CF5">
            <w:r>
              <w:rPr>
                <w:rFonts w:hint="eastAsia"/>
              </w:rPr>
              <w:t>競技開始</w:t>
            </w:r>
            <w:r>
              <w:rPr>
                <w:rFonts w:hint="eastAsia"/>
              </w:rPr>
              <w:t xml:space="preserve"> </w:t>
            </w:r>
            <w:r w:rsidR="00146B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 w:rsidR="00146B38">
              <w:t>0</w:t>
            </w:r>
            <w:r>
              <w:rPr>
                <w:rFonts w:hint="eastAsia"/>
              </w:rPr>
              <w:t>時</w:t>
            </w:r>
            <w:r w:rsidR="00146B38">
              <w:t>3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分　</w:t>
            </w:r>
            <w:r w:rsidRPr="00146B38">
              <w:rPr>
                <w:rFonts w:hint="eastAsia"/>
                <w:spacing w:val="52"/>
                <w:kern w:val="0"/>
                <w:fitText w:val="840" w:id="-1427275007"/>
              </w:rPr>
              <w:t>表彰</w:t>
            </w:r>
            <w:r w:rsidRPr="00146B38">
              <w:rPr>
                <w:rFonts w:hint="eastAsia"/>
                <w:spacing w:val="1"/>
                <w:kern w:val="0"/>
                <w:fitText w:val="840" w:id="-1427275007"/>
              </w:rPr>
              <w:t>式</w:t>
            </w:r>
            <w:r>
              <w:rPr>
                <w:rFonts w:hint="eastAsia"/>
              </w:rPr>
              <w:t xml:space="preserve">　競技終了後</w:t>
            </w:r>
          </w:p>
        </w:tc>
      </w:tr>
      <w:tr w:rsidR="001E0153" w14:paraId="02827C7B" w14:textId="77777777" w:rsidTr="003A2AFB">
        <w:tc>
          <w:tcPr>
            <w:tcW w:w="450" w:type="dxa"/>
            <w:gridSpan w:val="2"/>
          </w:tcPr>
          <w:p w14:paraId="4C1C4744" w14:textId="77777777" w:rsidR="001E0153" w:rsidRDefault="001E0153" w:rsidP="00F65304">
            <w:pPr>
              <w:spacing w:beforeLines="50" w:before="179"/>
            </w:pPr>
            <w:r>
              <w:rPr>
                <w:rFonts w:hint="eastAsia"/>
              </w:rPr>
              <w:t>６</w:t>
            </w:r>
          </w:p>
        </w:tc>
        <w:tc>
          <w:tcPr>
            <w:tcW w:w="1332" w:type="dxa"/>
          </w:tcPr>
          <w:p w14:paraId="73E6D803" w14:textId="77777777" w:rsidR="001E0153" w:rsidRDefault="001E0153" w:rsidP="00F65304">
            <w:pPr>
              <w:spacing w:beforeLines="50" w:before="179"/>
              <w:jc w:val="distribute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</w:p>
        </w:tc>
        <w:tc>
          <w:tcPr>
            <w:tcW w:w="8186" w:type="dxa"/>
            <w:gridSpan w:val="2"/>
          </w:tcPr>
          <w:p w14:paraId="79F9E2E6" w14:textId="05C1C7AC" w:rsidR="001E0153" w:rsidRDefault="00C56D51" w:rsidP="00F65304">
            <w:pPr>
              <w:spacing w:beforeLines="50" w:before="179"/>
            </w:pPr>
            <w:r>
              <w:rPr>
                <w:rFonts w:hint="eastAsia"/>
              </w:rPr>
              <w:t>ヤンマーフィールド長居</w:t>
            </w:r>
            <w:r w:rsidR="00E8237D">
              <w:rPr>
                <w:rFonts w:hint="eastAsia"/>
              </w:rPr>
              <w:t>および周回コース</w:t>
            </w:r>
          </w:p>
        </w:tc>
      </w:tr>
      <w:tr w:rsidR="001E0153" w14:paraId="3AA751C4" w14:textId="77777777" w:rsidTr="003A2AFB">
        <w:tc>
          <w:tcPr>
            <w:tcW w:w="450" w:type="dxa"/>
            <w:gridSpan w:val="2"/>
          </w:tcPr>
          <w:p w14:paraId="62EE35F3" w14:textId="77777777" w:rsidR="001E0153" w:rsidRDefault="001E0153" w:rsidP="00F65304">
            <w:pPr>
              <w:spacing w:beforeLines="50" w:before="179"/>
            </w:pPr>
            <w:r>
              <w:rPr>
                <w:rFonts w:hint="eastAsia"/>
              </w:rPr>
              <w:t>７</w:t>
            </w:r>
          </w:p>
        </w:tc>
        <w:tc>
          <w:tcPr>
            <w:tcW w:w="1332" w:type="dxa"/>
          </w:tcPr>
          <w:p w14:paraId="67989F1E" w14:textId="77777777" w:rsidR="001E0153" w:rsidRDefault="001E0153" w:rsidP="00F65304">
            <w:pPr>
              <w:spacing w:beforeLines="50" w:before="179"/>
              <w:jc w:val="distribute"/>
            </w:pPr>
            <w:r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8186" w:type="dxa"/>
            <w:gridSpan w:val="2"/>
          </w:tcPr>
          <w:p w14:paraId="651D2BB2" w14:textId="77777777" w:rsidR="001E0153" w:rsidRPr="00D86384" w:rsidRDefault="001E0153" w:rsidP="00F65304">
            <w:pPr>
              <w:spacing w:beforeLines="50" w:before="179"/>
              <w:rPr>
                <w:szCs w:val="21"/>
              </w:rPr>
            </w:pPr>
            <w:r w:rsidRPr="00D86384">
              <w:rPr>
                <w:rFonts w:hint="eastAsia"/>
                <w:szCs w:val="21"/>
              </w:rPr>
              <w:t>マスターズの部</w:t>
            </w:r>
          </w:p>
          <w:p w14:paraId="2B2237CA" w14:textId="7FD95F3E" w:rsidR="001E0153" w:rsidRPr="00D86384" w:rsidRDefault="001E0153" w:rsidP="00160CF5">
            <w:pPr>
              <w:rPr>
                <w:szCs w:val="21"/>
              </w:rPr>
            </w:pPr>
            <w:r w:rsidRPr="00D86384">
              <w:rPr>
                <w:rFonts w:hint="eastAsia"/>
                <w:szCs w:val="21"/>
              </w:rPr>
              <w:t>１部（男子の部）</w:t>
            </w:r>
            <w:r w:rsidR="00146B38">
              <w:rPr>
                <w:rFonts w:hint="eastAsia"/>
                <w:szCs w:val="21"/>
              </w:rPr>
              <w:t>５</w:t>
            </w:r>
            <w:r w:rsidRPr="00D86384">
              <w:rPr>
                <w:rFonts w:hint="eastAsia"/>
                <w:szCs w:val="21"/>
              </w:rPr>
              <w:t>区</w:t>
            </w:r>
            <w:r w:rsidR="00160CF5" w:rsidRPr="00D86384">
              <w:rPr>
                <w:rFonts w:hint="eastAsia"/>
                <w:szCs w:val="21"/>
              </w:rPr>
              <w:t>間</w:t>
            </w:r>
            <w:r w:rsidRPr="00D86384">
              <w:rPr>
                <w:rFonts w:hint="eastAsia"/>
                <w:szCs w:val="21"/>
              </w:rPr>
              <w:t>1</w:t>
            </w:r>
            <w:r w:rsidR="00D47633" w:rsidRPr="00D86384">
              <w:rPr>
                <w:rFonts w:hint="eastAsia"/>
                <w:szCs w:val="21"/>
              </w:rPr>
              <w:t>6.445</w:t>
            </w:r>
            <w:r w:rsidRPr="00D86384">
              <w:rPr>
                <w:rFonts w:hint="eastAsia"/>
                <w:szCs w:val="21"/>
              </w:rPr>
              <w:t>㎞　スタート</w:t>
            </w:r>
            <w:r w:rsidRPr="00D86384">
              <w:rPr>
                <w:rFonts w:hint="eastAsia"/>
                <w:szCs w:val="21"/>
              </w:rPr>
              <w:t>1</w:t>
            </w:r>
            <w:r w:rsidR="00146B38">
              <w:rPr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時</w:t>
            </w:r>
            <w:r w:rsidR="00146B38">
              <w:rPr>
                <w:rFonts w:hint="eastAsia"/>
                <w:szCs w:val="21"/>
              </w:rPr>
              <w:t>3</w:t>
            </w:r>
            <w:r w:rsidRPr="00D86384">
              <w:rPr>
                <w:rFonts w:hint="eastAsia"/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分</w:t>
            </w:r>
          </w:p>
          <w:p w14:paraId="5AC2F7FA" w14:textId="73E44AB8" w:rsidR="001E0153" w:rsidRPr="00D86384" w:rsidRDefault="001E0153" w:rsidP="00160CF5">
            <w:pPr>
              <w:rPr>
                <w:szCs w:val="21"/>
              </w:rPr>
            </w:pPr>
            <w:r w:rsidRPr="00D86384">
              <w:rPr>
                <w:rFonts w:hint="eastAsia"/>
                <w:szCs w:val="21"/>
              </w:rPr>
              <w:t>２部（女子の部）４区</w:t>
            </w:r>
            <w:r w:rsidR="00160CF5" w:rsidRPr="00D86384">
              <w:rPr>
                <w:rFonts w:hint="eastAsia"/>
                <w:szCs w:val="21"/>
              </w:rPr>
              <w:t>間</w:t>
            </w:r>
            <w:r w:rsidRPr="00D86384">
              <w:rPr>
                <w:rFonts w:hint="eastAsia"/>
                <w:szCs w:val="21"/>
              </w:rPr>
              <w:t>1</w:t>
            </w:r>
            <w:r w:rsidR="003C60ED" w:rsidRPr="00D86384">
              <w:rPr>
                <w:rFonts w:hint="eastAsia"/>
                <w:szCs w:val="21"/>
              </w:rPr>
              <w:t>3.156</w:t>
            </w:r>
            <w:r w:rsidRPr="00D86384">
              <w:rPr>
                <w:rFonts w:hint="eastAsia"/>
                <w:szCs w:val="21"/>
              </w:rPr>
              <w:t>㎞　スタート</w:t>
            </w:r>
            <w:r w:rsidRPr="00D86384">
              <w:rPr>
                <w:rFonts w:hint="eastAsia"/>
                <w:szCs w:val="21"/>
              </w:rPr>
              <w:t>1</w:t>
            </w:r>
            <w:r w:rsidR="00146B38">
              <w:rPr>
                <w:szCs w:val="21"/>
              </w:rPr>
              <w:t>2</w:t>
            </w:r>
            <w:r w:rsidRPr="00D86384">
              <w:rPr>
                <w:rFonts w:hint="eastAsia"/>
                <w:szCs w:val="21"/>
              </w:rPr>
              <w:t>時</w:t>
            </w:r>
            <w:r w:rsidR="00146B38">
              <w:rPr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分</w:t>
            </w:r>
          </w:p>
          <w:p w14:paraId="04B0297C" w14:textId="5ECC37D2" w:rsidR="001E0153" w:rsidRPr="00D86384" w:rsidRDefault="001E0153" w:rsidP="00160CF5">
            <w:pPr>
              <w:rPr>
                <w:szCs w:val="21"/>
              </w:rPr>
            </w:pPr>
            <w:r w:rsidRPr="00D86384">
              <w:rPr>
                <w:rFonts w:hint="eastAsia"/>
                <w:szCs w:val="21"/>
              </w:rPr>
              <w:t>３部（エルダーの部）４区</w:t>
            </w:r>
            <w:r w:rsidR="00160CF5" w:rsidRPr="00D86384">
              <w:rPr>
                <w:rFonts w:hint="eastAsia"/>
                <w:szCs w:val="21"/>
              </w:rPr>
              <w:t>間</w:t>
            </w:r>
            <w:r w:rsidR="003C60ED" w:rsidRPr="00D86384">
              <w:rPr>
                <w:rFonts w:hint="eastAsia"/>
                <w:szCs w:val="21"/>
              </w:rPr>
              <w:t>13.156</w:t>
            </w:r>
            <w:r w:rsidRPr="00D86384">
              <w:rPr>
                <w:rFonts w:hint="eastAsia"/>
                <w:szCs w:val="21"/>
              </w:rPr>
              <w:t>㎞　スタート</w:t>
            </w:r>
            <w:r w:rsidRPr="00D86384">
              <w:rPr>
                <w:rFonts w:hint="eastAsia"/>
                <w:szCs w:val="21"/>
              </w:rPr>
              <w:t>1</w:t>
            </w:r>
            <w:r w:rsidR="00146B38">
              <w:rPr>
                <w:szCs w:val="21"/>
              </w:rPr>
              <w:t>2</w:t>
            </w:r>
            <w:r w:rsidRPr="00D86384">
              <w:rPr>
                <w:rFonts w:hint="eastAsia"/>
                <w:szCs w:val="21"/>
              </w:rPr>
              <w:t>時</w:t>
            </w:r>
            <w:r w:rsidR="00146B38">
              <w:rPr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分</w:t>
            </w:r>
          </w:p>
          <w:p w14:paraId="75343097" w14:textId="77777777" w:rsidR="001E0153" w:rsidRPr="00D86384" w:rsidRDefault="001E0153" w:rsidP="00160CF5">
            <w:pPr>
              <w:rPr>
                <w:szCs w:val="21"/>
              </w:rPr>
            </w:pPr>
            <w:r w:rsidRPr="00D86384">
              <w:rPr>
                <w:rFonts w:hint="eastAsia"/>
                <w:szCs w:val="21"/>
              </w:rPr>
              <w:t>一般の部</w:t>
            </w:r>
          </w:p>
          <w:p w14:paraId="6E391A0C" w14:textId="3DB4F523" w:rsidR="001E0153" w:rsidRPr="00D86384" w:rsidRDefault="001E0153" w:rsidP="00160CF5">
            <w:pPr>
              <w:rPr>
                <w:szCs w:val="21"/>
              </w:rPr>
            </w:pPr>
            <w:r w:rsidRPr="00D86384">
              <w:rPr>
                <w:rFonts w:hint="eastAsia"/>
                <w:szCs w:val="21"/>
              </w:rPr>
              <w:t>４部（オープン男子の部）編成自由</w:t>
            </w:r>
            <w:r w:rsidR="00D86384">
              <w:rPr>
                <w:rFonts w:hint="eastAsia"/>
                <w:szCs w:val="21"/>
              </w:rPr>
              <w:t xml:space="preserve">　</w:t>
            </w:r>
            <w:r w:rsidRPr="00D86384">
              <w:rPr>
                <w:rFonts w:hint="eastAsia"/>
                <w:szCs w:val="21"/>
              </w:rPr>
              <w:t>４区</w:t>
            </w:r>
            <w:r w:rsidR="00160CF5" w:rsidRPr="00D86384">
              <w:rPr>
                <w:rFonts w:hint="eastAsia"/>
                <w:szCs w:val="21"/>
              </w:rPr>
              <w:t>間</w:t>
            </w:r>
            <w:r w:rsidRPr="00D86384">
              <w:rPr>
                <w:rFonts w:hint="eastAsia"/>
                <w:szCs w:val="21"/>
              </w:rPr>
              <w:t>1</w:t>
            </w:r>
            <w:r w:rsidR="003C60ED" w:rsidRPr="00D86384">
              <w:rPr>
                <w:rFonts w:hint="eastAsia"/>
                <w:szCs w:val="21"/>
              </w:rPr>
              <w:t>3.156</w:t>
            </w:r>
            <w:r w:rsidRPr="00D86384">
              <w:rPr>
                <w:rFonts w:hint="eastAsia"/>
                <w:szCs w:val="21"/>
              </w:rPr>
              <w:t>㎞　スタート</w:t>
            </w:r>
            <w:r w:rsidRPr="00D86384">
              <w:rPr>
                <w:rFonts w:hint="eastAsia"/>
                <w:szCs w:val="21"/>
              </w:rPr>
              <w:t>1</w:t>
            </w:r>
            <w:r w:rsidR="00146B38">
              <w:rPr>
                <w:szCs w:val="21"/>
              </w:rPr>
              <w:t>2</w:t>
            </w:r>
            <w:r w:rsidR="00D86384">
              <w:rPr>
                <w:rFonts w:hint="eastAsia"/>
                <w:szCs w:val="21"/>
              </w:rPr>
              <w:t>時</w:t>
            </w:r>
            <w:r w:rsidR="00146B38">
              <w:rPr>
                <w:rFonts w:hint="eastAsia"/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分</w:t>
            </w:r>
          </w:p>
          <w:p w14:paraId="1FA92EAE" w14:textId="2D61D3E4" w:rsidR="001E0153" w:rsidRPr="00D86384" w:rsidRDefault="001E0153" w:rsidP="00160CF5">
            <w:pPr>
              <w:rPr>
                <w:szCs w:val="21"/>
              </w:rPr>
            </w:pPr>
            <w:r w:rsidRPr="00D86384">
              <w:rPr>
                <w:rFonts w:hint="eastAsia"/>
                <w:szCs w:val="21"/>
              </w:rPr>
              <w:t>５部（オープン女子の部）編成自由　４区</w:t>
            </w:r>
            <w:r w:rsidR="00160CF5" w:rsidRPr="00D86384">
              <w:rPr>
                <w:rFonts w:hint="eastAsia"/>
                <w:szCs w:val="21"/>
              </w:rPr>
              <w:t>間</w:t>
            </w:r>
            <w:r w:rsidRPr="00D86384">
              <w:rPr>
                <w:rFonts w:hint="eastAsia"/>
                <w:szCs w:val="21"/>
              </w:rPr>
              <w:t>1</w:t>
            </w:r>
            <w:r w:rsidR="003C60ED" w:rsidRPr="00D86384">
              <w:rPr>
                <w:rFonts w:hint="eastAsia"/>
                <w:szCs w:val="21"/>
              </w:rPr>
              <w:t>3.156</w:t>
            </w:r>
            <w:r w:rsidRPr="00D86384">
              <w:rPr>
                <w:rFonts w:hint="eastAsia"/>
                <w:szCs w:val="21"/>
              </w:rPr>
              <w:t>㎞　スタート</w:t>
            </w:r>
            <w:r w:rsidRPr="00D86384">
              <w:rPr>
                <w:rFonts w:hint="eastAsia"/>
                <w:szCs w:val="21"/>
              </w:rPr>
              <w:t>1</w:t>
            </w:r>
            <w:r w:rsidR="00146B38">
              <w:rPr>
                <w:szCs w:val="21"/>
              </w:rPr>
              <w:t>2</w:t>
            </w:r>
            <w:r w:rsidRPr="00D86384">
              <w:rPr>
                <w:rFonts w:hint="eastAsia"/>
                <w:szCs w:val="21"/>
              </w:rPr>
              <w:t>時</w:t>
            </w:r>
            <w:r w:rsidR="00146B38">
              <w:rPr>
                <w:rFonts w:hint="eastAsia"/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0</w:t>
            </w:r>
            <w:r w:rsidRPr="00D86384">
              <w:rPr>
                <w:rFonts w:hint="eastAsia"/>
                <w:szCs w:val="21"/>
              </w:rPr>
              <w:t>分</w:t>
            </w:r>
          </w:p>
          <w:p w14:paraId="2CE36D71" w14:textId="3D34F88A" w:rsidR="004E04C9" w:rsidRPr="00E8237D" w:rsidRDefault="004E04C9" w:rsidP="00160CF5">
            <w:pPr>
              <w:rPr>
                <w:sz w:val="20"/>
                <w:szCs w:val="20"/>
              </w:rPr>
            </w:pPr>
            <w:r w:rsidRPr="00D86384">
              <w:rPr>
                <w:rFonts w:hint="eastAsia"/>
                <w:szCs w:val="21"/>
              </w:rPr>
              <w:t>【マスターズの部】</w:t>
            </w:r>
          </w:p>
          <w:tbl>
            <w:tblPr>
              <w:tblW w:w="796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640"/>
              <w:gridCol w:w="1220"/>
              <w:gridCol w:w="15"/>
              <w:gridCol w:w="1205"/>
              <w:gridCol w:w="30"/>
              <w:gridCol w:w="1190"/>
              <w:gridCol w:w="45"/>
              <w:gridCol w:w="1175"/>
              <w:gridCol w:w="61"/>
              <w:gridCol w:w="1059"/>
              <w:gridCol w:w="100"/>
              <w:gridCol w:w="1220"/>
            </w:tblGrid>
            <w:tr w:rsidR="001E0153" w:rsidRPr="00E8237D" w14:paraId="1ECE0F86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70877A" w14:textId="77777777" w:rsidR="001E0153" w:rsidRPr="00E8237D" w:rsidRDefault="001E0153" w:rsidP="00160CF5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区間</w:t>
                  </w:r>
                </w:p>
              </w:tc>
              <w:tc>
                <w:tcPr>
                  <w:tcW w:w="244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00A2AFC" w14:textId="77777777" w:rsidR="001E0153" w:rsidRPr="00E8237D" w:rsidRDefault="001E0153" w:rsidP="00160CF5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1部（男子の部）</w:t>
                  </w:r>
                </w:p>
              </w:tc>
              <w:tc>
                <w:tcPr>
                  <w:tcW w:w="24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1FF351" w14:textId="77777777" w:rsidR="001E0153" w:rsidRPr="00E8237D" w:rsidRDefault="001E0153" w:rsidP="00160CF5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2部（女子の部）</w:t>
                  </w:r>
                </w:p>
              </w:tc>
              <w:tc>
                <w:tcPr>
                  <w:tcW w:w="244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1C6483D" w14:textId="77777777" w:rsidR="001E0153" w:rsidRPr="00E8237D" w:rsidRDefault="001E0153" w:rsidP="00160CF5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3部（エルダーの部）</w:t>
                  </w:r>
                </w:p>
              </w:tc>
            </w:tr>
            <w:tr w:rsidR="001E0153" w:rsidRPr="00E8237D" w14:paraId="6A2FAF47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364678" w14:textId="77777777" w:rsidR="001E0153" w:rsidRPr="00E8237D" w:rsidRDefault="001E0153" w:rsidP="00160CF5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3A4BAC" w14:textId="77777777" w:rsidR="001E0153" w:rsidRPr="00E8237D" w:rsidRDefault="001E0153" w:rsidP="00160CF5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距離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75FCC4" w14:textId="77777777" w:rsidR="001E0153" w:rsidRPr="00E8237D" w:rsidRDefault="001E0153" w:rsidP="003C60ED">
                  <w:pPr>
                    <w:widowControl/>
                    <w:ind w:leftChars="-29" w:left="-1" w:rightChars="-45" w:right="-94" w:hangingChars="30" w:hanging="60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クラス区分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6EF200" w14:textId="77777777" w:rsidR="001E0153" w:rsidRPr="00E8237D" w:rsidRDefault="001E0153" w:rsidP="003C60ED">
                  <w:pPr>
                    <w:widowControl/>
                    <w:ind w:leftChars="-29" w:left="-1" w:rightChars="-45" w:right="-94" w:hangingChars="30" w:hanging="60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距離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46BB26" w14:textId="77777777" w:rsidR="001E0153" w:rsidRPr="00E8237D" w:rsidRDefault="001E0153" w:rsidP="003C60ED">
                  <w:pPr>
                    <w:widowControl/>
                    <w:ind w:leftChars="-29" w:left="-1" w:rightChars="-45" w:right="-94" w:hangingChars="30" w:hanging="60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クラス区分</w:t>
                  </w:r>
                </w:p>
              </w:tc>
              <w:tc>
                <w:tcPr>
                  <w:tcW w:w="1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866FC8" w14:textId="77777777" w:rsidR="001E0153" w:rsidRPr="00E8237D" w:rsidRDefault="001E0153" w:rsidP="003C60ED">
                  <w:pPr>
                    <w:widowControl/>
                    <w:ind w:leftChars="-29" w:left="-1" w:rightChars="-45" w:right="-94" w:hangingChars="30" w:hanging="60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距離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B105D" w14:textId="77777777" w:rsidR="001E0153" w:rsidRPr="00E8237D" w:rsidRDefault="001E0153" w:rsidP="003C60ED">
                  <w:pPr>
                    <w:widowControl/>
                    <w:ind w:leftChars="-78" w:rightChars="-64" w:right="-134" w:hangingChars="82" w:hanging="164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クラス区分</w:t>
                  </w:r>
                </w:p>
              </w:tc>
            </w:tr>
            <w:tr w:rsidR="00D47633" w:rsidRPr="00E8237D" w14:paraId="175F37AA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641B6C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1区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7CD5E7" w14:textId="705E879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6C652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Ｍ35≦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933BF6" w14:textId="050F3B3C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6703617" w14:textId="7777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bCs/>
                      <w:kern w:val="0"/>
                      <w:sz w:val="20"/>
                      <w:szCs w:val="20"/>
                    </w:rPr>
                    <w:t>W30≦</w:t>
                  </w:r>
                </w:p>
              </w:tc>
              <w:tc>
                <w:tcPr>
                  <w:tcW w:w="1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D7F595" w14:textId="4229C9EA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kern w:val="0"/>
                      <w:sz w:val="20"/>
                      <w:szCs w:val="20"/>
                    </w:rPr>
                    <w:t>3.289km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F53E2D" w14:textId="7777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bCs/>
                      <w:kern w:val="0"/>
                      <w:sz w:val="20"/>
                      <w:szCs w:val="20"/>
                    </w:rPr>
                    <w:t>Ｍ60≦</w:t>
                  </w:r>
                </w:p>
              </w:tc>
            </w:tr>
            <w:tr w:rsidR="00D47633" w:rsidRPr="00E8237D" w14:paraId="577620DF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73D37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2区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243342" w14:textId="053ED4FB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F415F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Ｍ55≦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0B9D8C" w14:textId="63FFCEEA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A7DB00" w14:textId="7777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kern w:val="0"/>
                      <w:sz w:val="20"/>
                      <w:szCs w:val="20"/>
                    </w:rPr>
                    <w:t>W45≦</w:t>
                  </w:r>
                </w:p>
              </w:tc>
              <w:tc>
                <w:tcPr>
                  <w:tcW w:w="1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89725A" w14:textId="59E45C41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kern w:val="0"/>
                      <w:sz w:val="20"/>
                      <w:szCs w:val="20"/>
                    </w:rPr>
                    <w:t>3.289km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F4E15B" w14:textId="7777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bCs/>
                      <w:kern w:val="0"/>
                      <w:sz w:val="20"/>
                      <w:szCs w:val="20"/>
                    </w:rPr>
                    <w:t>W50≦</w:t>
                  </w:r>
                </w:p>
              </w:tc>
            </w:tr>
            <w:tr w:rsidR="00D47633" w:rsidRPr="00E8237D" w14:paraId="62044D78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D7E96B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3区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22A8FB" w14:textId="47887AB5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B9695F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Ｍ50≦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C203A" w14:textId="2BA17B1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3D2C2E" w14:textId="7777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kern w:val="0"/>
                      <w:sz w:val="20"/>
                      <w:szCs w:val="20"/>
                    </w:rPr>
                    <w:t>W40≦</w:t>
                  </w:r>
                </w:p>
              </w:tc>
              <w:tc>
                <w:tcPr>
                  <w:tcW w:w="1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D4DC1F" w14:textId="20340571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kern w:val="0"/>
                      <w:sz w:val="20"/>
                      <w:szCs w:val="20"/>
                    </w:rPr>
                    <w:t>3.289km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0D4B08" w14:textId="7777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bCs/>
                      <w:kern w:val="0"/>
                      <w:sz w:val="20"/>
                      <w:szCs w:val="20"/>
                    </w:rPr>
                    <w:t>Ｍ70≦</w:t>
                  </w:r>
                </w:p>
              </w:tc>
            </w:tr>
            <w:tr w:rsidR="00D47633" w:rsidRPr="00E8237D" w14:paraId="596734E5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1CCD15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4区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F48C54" w14:textId="2ABB5471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B822FE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Ｍ45≦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3581E" w14:textId="155CF2D4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F85BAD" w14:textId="7777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kern w:val="0"/>
                      <w:sz w:val="20"/>
                      <w:szCs w:val="20"/>
                    </w:rPr>
                    <w:t>W35≦</w:t>
                  </w:r>
                </w:p>
              </w:tc>
              <w:tc>
                <w:tcPr>
                  <w:tcW w:w="1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8E1E173" w14:textId="4626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kern w:val="0"/>
                      <w:sz w:val="20"/>
                      <w:szCs w:val="20"/>
                    </w:rPr>
                    <w:t>3.289km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92DE4E" w14:textId="77777777" w:rsidR="00D47633" w:rsidRPr="00D47633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D47633">
                    <w:rPr>
                      <w:rFonts w:ascii="游ゴシック" w:eastAsia="游ゴシック" w:hAnsi="游ゴシック" w:cs="ＭＳ Ｐゴシック" w:hint="eastAsia"/>
                      <w:bCs/>
                      <w:kern w:val="0"/>
                      <w:sz w:val="20"/>
                      <w:szCs w:val="20"/>
                    </w:rPr>
                    <w:t>W55≦</w:t>
                  </w:r>
                </w:p>
              </w:tc>
            </w:tr>
            <w:tr w:rsidR="00D47633" w:rsidRPr="00E8237D" w14:paraId="003CAFA8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651805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5区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57680F" w14:textId="31E10451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3FE509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Ｍ40≦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425F17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6C081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1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41C2E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―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CA12B6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―</w:t>
                  </w:r>
                </w:p>
              </w:tc>
            </w:tr>
            <w:tr w:rsidR="00D47633" w:rsidRPr="00E8237D" w14:paraId="0D0BC62E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2B63D9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A24EEE" w14:textId="3C9F37D3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6.445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BAD32E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5人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4479EE" w14:textId="3A898DDB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13.156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F0680B9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4人</w:t>
                  </w:r>
                </w:p>
              </w:tc>
              <w:tc>
                <w:tcPr>
                  <w:tcW w:w="1220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84E3D8" w14:textId="61369CE8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13.156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259682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4人</w:t>
                  </w:r>
                </w:p>
              </w:tc>
            </w:tr>
            <w:tr w:rsidR="004E04C9" w:rsidRPr="00E8237D" w14:paraId="1F56DF49" w14:textId="77777777" w:rsidTr="004E04C9">
              <w:trPr>
                <w:trHeight w:val="398"/>
              </w:trPr>
              <w:tc>
                <w:tcPr>
                  <w:tcW w:w="7960" w:type="dxa"/>
                  <w:gridSpan w:val="12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FCBFCC" w14:textId="717B8E4D" w:rsidR="004E04C9" w:rsidRPr="004E04C9" w:rsidRDefault="004E04C9" w:rsidP="00160CF5">
                  <w:pPr>
                    <w:widowControl/>
                    <w:jc w:val="left"/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 w:hint="eastAsia"/>
                      <w:kern w:val="0"/>
                      <w:sz w:val="20"/>
                      <w:szCs w:val="20"/>
                    </w:rPr>
                    <w:t>【一般の部】</w:t>
                  </w:r>
                </w:p>
              </w:tc>
            </w:tr>
            <w:tr w:rsidR="004E04C9" w:rsidRPr="00E8237D" w14:paraId="0F5C5A58" w14:textId="77777777" w:rsidTr="003C60ED">
              <w:trPr>
                <w:gridAfter w:val="2"/>
                <w:wAfter w:w="1320" w:type="dxa"/>
                <w:trHeight w:val="398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E9B18" w14:textId="77777777" w:rsidR="004E04C9" w:rsidRPr="00E8237D" w:rsidRDefault="004E04C9" w:rsidP="00E8237D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区間</w:t>
                  </w:r>
                </w:p>
              </w:tc>
              <w:tc>
                <w:tcPr>
                  <w:tcW w:w="247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650AD08" w14:textId="77777777" w:rsidR="004E04C9" w:rsidRPr="00E8237D" w:rsidRDefault="004E04C9" w:rsidP="00E8237D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4部（男子の部）</w:t>
                  </w:r>
                </w:p>
              </w:tc>
              <w:tc>
                <w:tcPr>
                  <w:tcW w:w="2471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00AC00E" w14:textId="77777777" w:rsidR="004E04C9" w:rsidRPr="00E8237D" w:rsidRDefault="004E04C9" w:rsidP="00E8237D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5部（女子の部）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76C31D" w14:textId="77777777" w:rsidR="004E04C9" w:rsidRPr="00E8237D" w:rsidRDefault="004E04C9" w:rsidP="00160CF5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1E0153" w:rsidRPr="00E8237D" w14:paraId="6334BE5E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028E06" w14:textId="77777777" w:rsidR="001E0153" w:rsidRPr="00E8237D" w:rsidRDefault="001E0153" w:rsidP="00E8237D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0F74E4" w14:textId="77777777" w:rsidR="001E0153" w:rsidRPr="00E8237D" w:rsidRDefault="001E0153" w:rsidP="003C60ED">
                  <w:pPr>
                    <w:widowControl/>
                    <w:spacing w:line="320" w:lineRule="exact"/>
                    <w:ind w:leftChars="-59" w:rightChars="-44" w:right="-92" w:hangingChars="62" w:hanging="124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距離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41A35" w14:textId="77777777" w:rsidR="001E0153" w:rsidRPr="00E8237D" w:rsidRDefault="001E0153" w:rsidP="003C60ED">
                  <w:pPr>
                    <w:widowControl/>
                    <w:spacing w:line="320" w:lineRule="exact"/>
                    <w:ind w:leftChars="-59" w:rightChars="-44" w:right="-92" w:hangingChars="62" w:hanging="124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クラス区分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6E32C2" w14:textId="77777777" w:rsidR="001E0153" w:rsidRPr="00E8237D" w:rsidRDefault="001E0153" w:rsidP="003C60ED">
                  <w:pPr>
                    <w:widowControl/>
                    <w:spacing w:line="320" w:lineRule="exact"/>
                    <w:ind w:leftChars="-59" w:rightChars="-44" w:right="-92" w:hangingChars="62" w:hanging="124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距離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9DE53D" w14:textId="77777777" w:rsidR="001E0153" w:rsidRPr="00E8237D" w:rsidRDefault="001E0153" w:rsidP="003C60ED">
                  <w:pPr>
                    <w:widowControl/>
                    <w:spacing w:line="320" w:lineRule="exact"/>
                    <w:ind w:leftChars="-59" w:rightChars="-44" w:right="-92" w:hangingChars="62" w:hanging="124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クラス区分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C7027CE" w14:textId="77777777" w:rsidR="001E0153" w:rsidRPr="00E8237D" w:rsidRDefault="001E0153" w:rsidP="00160CF5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5B3F117" w14:textId="77777777" w:rsidR="001E0153" w:rsidRPr="00E8237D" w:rsidRDefault="001E0153" w:rsidP="00160CF5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47633" w:rsidRPr="00E8237D" w14:paraId="30687428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781322" w14:textId="7777777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1区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82EA47" w14:textId="7BDCA3CB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5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ED22F5" w14:textId="77777777" w:rsidR="00D47633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編成自由</w:t>
                  </w:r>
                </w:p>
                <w:p w14:paraId="4F626110" w14:textId="2A608B2B" w:rsidR="00D86384" w:rsidRPr="00E8237D" w:rsidRDefault="00D86384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D86384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（女子可）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32704B" w14:textId="55A47593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6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0A99AF" w14:textId="7777777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編成自由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B67709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017167" w14:textId="77777777" w:rsidR="00D47633" w:rsidRPr="00E8237D" w:rsidRDefault="00D47633" w:rsidP="00D4763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47633" w:rsidRPr="00E8237D" w14:paraId="724C372F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3CE033" w14:textId="7777777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2区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71CACF" w14:textId="2E26ED8B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7E4F92" w14:textId="77777777" w:rsidR="00D47633" w:rsidRPr="00E8237D" w:rsidRDefault="00D47633" w:rsidP="00D47633">
                  <w:pPr>
                    <w:widowControl/>
                    <w:spacing w:line="320" w:lineRule="exact"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BF9538" w14:textId="168C2300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4CC3E84" w14:textId="77777777" w:rsidR="00D47633" w:rsidRPr="00E8237D" w:rsidRDefault="00D47633" w:rsidP="00D47633">
                  <w:pPr>
                    <w:widowControl/>
                    <w:spacing w:line="320" w:lineRule="exact"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871821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BB5A373" w14:textId="77777777" w:rsidR="00D47633" w:rsidRPr="00E8237D" w:rsidRDefault="00D47633" w:rsidP="00D4763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47633" w:rsidRPr="00E8237D" w14:paraId="6968579D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EE000E" w14:textId="7777777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3区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850E32" w14:textId="42BB9F8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7E90C6" w14:textId="77777777" w:rsidR="00D47633" w:rsidRPr="00E8237D" w:rsidRDefault="00D47633" w:rsidP="00D47633">
                  <w:pPr>
                    <w:widowControl/>
                    <w:spacing w:line="320" w:lineRule="exact"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84B21A" w14:textId="1BC192BD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B175CB" w14:textId="77777777" w:rsidR="00D47633" w:rsidRPr="00E8237D" w:rsidRDefault="00D47633" w:rsidP="00D47633">
                  <w:pPr>
                    <w:widowControl/>
                    <w:spacing w:line="320" w:lineRule="exact"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00F1BE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6EFC0" w14:textId="77777777" w:rsidR="00D47633" w:rsidRPr="00E8237D" w:rsidRDefault="00D47633" w:rsidP="00D4763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47633" w:rsidRPr="00E8237D" w14:paraId="3646162C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F60B15" w14:textId="7777777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4区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1417CC" w14:textId="67F240E3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5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1E1A78D" w14:textId="77777777" w:rsidR="00D47633" w:rsidRPr="00E8237D" w:rsidRDefault="00D47633" w:rsidP="00D47633">
                  <w:pPr>
                    <w:widowControl/>
                    <w:spacing w:line="320" w:lineRule="exact"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E5C023" w14:textId="35C790AB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3.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289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6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08D87B" w14:textId="77777777" w:rsidR="00D47633" w:rsidRPr="00E8237D" w:rsidRDefault="00D47633" w:rsidP="00D47633">
                  <w:pPr>
                    <w:widowControl/>
                    <w:spacing w:line="320" w:lineRule="exact"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B65B164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53007A" w14:textId="77777777" w:rsidR="00D47633" w:rsidRPr="00E8237D" w:rsidRDefault="00D47633" w:rsidP="00D4763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D47633" w:rsidRPr="00E8237D" w14:paraId="5A2D1880" w14:textId="77777777" w:rsidTr="003C60ED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CD6542" w14:textId="7777777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27590" w14:textId="5746705D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13.156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54CDF6" w14:textId="7777777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4人</w:t>
                  </w:r>
                </w:p>
              </w:tc>
              <w:tc>
                <w:tcPr>
                  <w:tcW w:w="1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6E1622" w14:textId="4D443D4F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13.156</w:t>
                  </w: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km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53DFED" w14:textId="77777777" w:rsidR="00D47633" w:rsidRPr="00E8237D" w:rsidRDefault="00D47633" w:rsidP="00D47633">
                  <w:pPr>
                    <w:widowControl/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  <w:r w:rsidRPr="00E8237D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0"/>
                      <w:szCs w:val="20"/>
                    </w:rPr>
                    <w:t>4人</w:t>
                  </w:r>
                </w:p>
              </w:tc>
              <w:tc>
                <w:tcPr>
                  <w:tcW w:w="10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C29589" w14:textId="77777777" w:rsidR="00D47633" w:rsidRPr="00E8237D" w:rsidRDefault="00D47633" w:rsidP="00D47633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DEF8E26" w14:textId="77777777" w:rsidR="00D47633" w:rsidRPr="00E8237D" w:rsidRDefault="00D47633" w:rsidP="00D47633">
                  <w:pPr>
                    <w:widowControl/>
                    <w:jc w:val="left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14:paraId="0F11D865" w14:textId="77777777" w:rsidR="001E0153" w:rsidRPr="00E8237D" w:rsidRDefault="001E0153" w:rsidP="00160CF5">
            <w:pPr>
              <w:ind w:firstLineChars="200" w:firstLine="400"/>
              <w:rPr>
                <w:sz w:val="20"/>
                <w:szCs w:val="20"/>
              </w:rPr>
            </w:pPr>
          </w:p>
        </w:tc>
      </w:tr>
      <w:tr w:rsidR="001E0153" w14:paraId="0DFCB10B" w14:textId="77777777" w:rsidTr="003A2AFB">
        <w:tc>
          <w:tcPr>
            <w:tcW w:w="450" w:type="dxa"/>
            <w:gridSpan w:val="2"/>
          </w:tcPr>
          <w:p w14:paraId="1A5F24B7" w14:textId="658CB99E" w:rsidR="001E0153" w:rsidRDefault="00160CF5" w:rsidP="00CD5ADA">
            <w:pPr>
              <w:spacing w:beforeLines="50" w:before="179"/>
            </w:pPr>
            <w:r w:rsidRPr="00160CF5">
              <w:rPr>
                <w:rFonts w:hint="eastAsia"/>
                <w:color w:val="0000FF"/>
              </w:rPr>
              <w:t>８</w:t>
            </w:r>
          </w:p>
        </w:tc>
        <w:tc>
          <w:tcPr>
            <w:tcW w:w="1332" w:type="dxa"/>
          </w:tcPr>
          <w:p w14:paraId="4F1036CE" w14:textId="77777777" w:rsidR="001E0153" w:rsidRDefault="001E0153" w:rsidP="00CD5ADA">
            <w:pPr>
              <w:spacing w:beforeLines="50" w:before="179"/>
              <w:jc w:val="distribute"/>
            </w:pPr>
            <w:r>
              <w:rPr>
                <w:rFonts w:hint="eastAsia"/>
                <w:kern w:val="0"/>
              </w:rPr>
              <w:t>チーム</w:t>
            </w:r>
            <w:r w:rsidRPr="000F34E3">
              <w:rPr>
                <w:rFonts w:hint="eastAsia"/>
                <w:kern w:val="0"/>
              </w:rPr>
              <w:t>編成</w:t>
            </w:r>
          </w:p>
        </w:tc>
        <w:tc>
          <w:tcPr>
            <w:tcW w:w="8186" w:type="dxa"/>
            <w:gridSpan w:val="2"/>
          </w:tcPr>
          <w:p w14:paraId="3C134AC3" w14:textId="1797641F" w:rsidR="001E0153" w:rsidRPr="003C60ED" w:rsidRDefault="001E0153" w:rsidP="00CD5ADA">
            <w:pPr>
              <w:pStyle w:val="a4"/>
              <w:numPr>
                <w:ilvl w:val="0"/>
                <w:numId w:val="1"/>
              </w:numPr>
              <w:spacing w:beforeLines="50" w:before="179"/>
              <w:ind w:leftChars="0" w:left="357" w:hanging="357"/>
            </w:pPr>
            <w:r w:rsidRPr="002A73DA">
              <w:rPr>
                <w:rFonts w:hint="eastAsia"/>
                <w:color w:val="000000" w:themeColor="text1"/>
              </w:rPr>
              <w:t xml:space="preserve">１部は監督１名、選手５名　</w:t>
            </w:r>
            <w:r w:rsidRPr="003C60ED">
              <w:rPr>
                <w:rFonts w:hint="eastAsia"/>
              </w:rPr>
              <w:t>２</w:t>
            </w:r>
            <w:r w:rsidR="00160CF5" w:rsidRPr="003C60ED">
              <w:rPr>
                <w:rFonts w:hint="eastAsia"/>
              </w:rPr>
              <w:t>部～</w:t>
            </w:r>
            <w:r w:rsidRPr="002A73DA">
              <w:rPr>
                <w:rFonts w:hint="eastAsia"/>
                <w:color w:val="000000" w:themeColor="text1"/>
              </w:rPr>
              <w:t>５部は監督</w:t>
            </w:r>
            <w:r w:rsidRPr="002A73DA">
              <w:rPr>
                <w:rFonts w:hint="eastAsia"/>
                <w:color w:val="000000" w:themeColor="text1"/>
              </w:rPr>
              <w:t>1</w:t>
            </w:r>
            <w:r w:rsidRPr="002A73DA">
              <w:rPr>
                <w:rFonts w:hint="eastAsia"/>
                <w:color w:val="000000" w:themeColor="text1"/>
              </w:rPr>
              <w:t>名、選手</w:t>
            </w:r>
            <w:r w:rsidRPr="003C60ED">
              <w:rPr>
                <w:rFonts w:hint="eastAsia"/>
              </w:rPr>
              <w:t>４名</w:t>
            </w:r>
            <w:r w:rsidR="00160CF5" w:rsidRPr="003C60ED">
              <w:rPr>
                <w:rFonts w:hint="eastAsia"/>
              </w:rPr>
              <w:t>とする。</w:t>
            </w:r>
          </w:p>
          <w:p w14:paraId="4B27F115" w14:textId="77777777" w:rsidR="001E0153" w:rsidRPr="002A73DA" w:rsidRDefault="001E0153" w:rsidP="00160CF5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2A73DA">
              <w:rPr>
                <w:rFonts w:hint="eastAsia"/>
                <w:color w:val="000000" w:themeColor="text1"/>
              </w:rPr>
              <w:t>監督は選手を兼ねることができる。年齢クラス区分に適合者がいない場合は、高</w:t>
            </w:r>
            <w:r w:rsidRPr="002A73DA">
              <w:rPr>
                <w:rFonts w:hint="eastAsia"/>
                <w:color w:val="000000" w:themeColor="text1"/>
              </w:rPr>
              <w:lastRenderedPageBreak/>
              <w:t>年齢者が若い年齢区分にエントリーすることができるが、重複して出場することはできない。</w:t>
            </w:r>
          </w:p>
          <w:p w14:paraId="56588F17" w14:textId="77777777" w:rsidR="001E0153" w:rsidRPr="002A73DA" w:rsidRDefault="001E0153" w:rsidP="00160CF5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2A73DA">
              <w:rPr>
                <w:rFonts w:hint="eastAsia"/>
                <w:color w:val="000000" w:themeColor="text1"/>
              </w:rPr>
              <w:t>一般の部は</w:t>
            </w:r>
            <w:r>
              <w:rPr>
                <w:rFonts w:hint="eastAsia"/>
                <w:color w:val="000000" w:themeColor="text1"/>
              </w:rPr>
              <w:t>、</w:t>
            </w:r>
            <w:r w:rsidRPr="002A73DA">
              <w:rPr>
                <w:rFonts w:hint="eastAsia"/>
                <w:color w:val="000000" w:themeColor="text1"/>
              </w:rPr>
              <w:t>オープンであるがマスターズ会員での編成も可とし、年齢クラス区分の適用はなく自由編成とする。男子の部に女子が加わることもできる。</w:t>
            </w:r>
          </w:p>
          <w:p w14:paraId="1E7644BE" w14:textId="77777777" w:rsidR="001E0153" w:rsidRPr="002A73DA" w:rsidRDefault="001E0153" w:rsidP="00160CF5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2A73DA">
              <w:rPr>
                <w:rFonts w:hint="eastAsia"/>
                <w:color w:val="000000" w:themeColor="text1"/>
              </w:rPr>
              <w:t>選手変更</w:t>
            </w:r>
            <w:r>
              <w:rPr>
                <w:rFonts w:hint="eastAsia"/>
                <w:color w:val="000000" w:themeColor="text1"/>
              </w:rPr>
              <w:t>は、</w:t>
            </w:r>
            <w:r w:rsidRPr="002A73DA">
              <w:rPr>
                <w:rFonts w:hint="eastAsia"/>
                <w:color w:val="000000" w:themeColor="text1"/>
              </w:rPr>
              <w:t>当日の監督会議終了までに選手変更届を提出すること。事前の補欠のエントリーは不要と</w:t>
            </w:r>
            <w:r>
              <w:rPr>
                <w:rFonts w:hint="eastAsia"/>
                <w:color w:val="000000" w:themeColor="text1"/>
              </w:rPr>
              <w:t>するが、</w:t>
            </w:r>
            <w:r w:rsidRPr="002A73DA">
              <w:rPr>
                <w:rFonts w:hint="eastAsia"/>
                <w:color w:val="000000" w:themeColor="text1"/>
              </w:rPr>
              <w:t>年齢クラス区分を満たしていること。</w:t>
            </w:r>
          </w:p>
          <w:p w14:paraId="3A37E944" w14:textId="77777777" w:rsidR="001E0153" w:rsidRDefault="001E0153" w:rsidP="00160CF5">
            <w:pPr>
              <w:pStyle w:val="a4"/>
              <w:numPr>
                <w:ilvl w:val="0"/>
                <w:numId w:val="1"/>
              </w:numPr>
              <w:ind w:leftChars="0"/>
            </w:pPr>
            <w:r w:rsidRPr="002A73DA">
              <w:rPr>
                <w:rFonts w:hint="eastAsia"/>
                <w:color w:val="000000" w:themeColor="text1"/>
              </w:rPr>
              <w:t>参加チーム数は各部とも制限しない。</w:t>
            </w:r>
          </w:p>
        </w:tc>
      </w:tr>
      <w:tr w:rsidR="003C60ED" w:rsidRPr="003C60ED" w14:paraId="637B88E5" w14:textId="77777777" w:rsidTr="003A2AFB">
        <w:tc>
          <w:tcPr>
            <w:tcW w:w="450" w:type="dxa"/>
            <w:gridSpan w:val="2"/>
          </w:tcPr>
          <w:p w14:paraId="08A43A51" w14:textId="069D6377" w:rsidR="001E0153" w:rsidRPr="003C60ED" w:rsidRDefault="00160CF5" w:rsidP="00CD5ADA">
            <w:pPr>
              <w:spacing w:beforeLines="50" w:before="179"/>
            </w:pPr>
            <w:r w:rsidRPr="003C60ED">
              <w:rPr>
                <w:rFonts w:hint="eastAsia"/>
              </w:rPr>
              <w:lastRenderedPageBreak/>
              <w:t>９</w:t>
            </w:r>
          </w:p>
        </w:tc>
        <w:tc>
          <w:tcPr>
            <w:tcW w:w="1332" w:type="dxa"/>
          </w:tcPr>
          <w:p w14:paraId="1F5DE216" w14:textId="77777777" w:rsidR="001E0153" w:rsidRPr="003C60ED" w:rsidRDefault="001E0153" w:rsidP="00CD5ADA">
            <w:pPr>
              <w:spacing w:beforeLines="50" w:before="179"/>
              <w:jc w:val="distribute"/>
            </w:pPr>
            <w:r w:rsidRPr="003C60ED">
              <w:rPr>
                <w:rFonts w:hint="eastAsia"/>
              </w:rPr>
              <w:t>参加資格</w:t>
            </w:r>
          </w:p>
        </w:tc>
        <w:tc>
          <w:tcPr>
            <w:tcW w:w="8186" w:type="dxa"/>
            <w:gridSpan w:val="2"/>
          </w:tcPr>
          <w:p w14:paraId="6FB7235B" w14:textId="77777777" w:rsidR="001E0153" w:rsidRPr="003C60ED" w:rsidRDefault="001E0153" w:rsidP="00CD5ADA">
            <w:pPr>
              <w:spacing w:beforeLines="50" w:before="179"/>
            </w:pPr>
            <w:r w:rsidRPr="003C60ED">
              <w:rPr>
                <w:rFonts w:hint="eastAsia"/>
              </w:rPr>
              <w:t>マスターズの部</w:t>
            </w:r>
          </w:p>
          <w:p w14:paraId="5FD45131" w14:textId="590387F0" w:rsidR="001E0153" w:rsidRPr="003C60ED" w:rsidRDefault="001E0153" w:rsidP="00160CF5">
            <w:pPr>
              <w:pStyle w:val="a4"/>
              <w:numPr>
                <w:ilvl w:val="0"/>
                <w:numId w:val="2"/>
              </w:numPr>
              <w:ind w:leftChars="0"/>
            </w:pPr>
            <w:r w:rsidRPr="003C60ED">
              <w:rPr>
                <w:rFonts w:hint="eastAsia"/>
              </w:rPr>
              <w:t>202</w:t>
            </w:r>
            <w:r w:rsidR="004E04C9" w:rsidRPr="003C60ED">
              <w:rPr>
                <w:rFonts w:hint="eastAsia"/>
              </w:rPr>
              <w:t>2</w:t>
            </w:r>
            <w:r w:rsidRPr="003C60ED">
              <w:rPr>
                <w:rFonts w:hint="eastAsia"/>
              </w:rPr>
              <w:t>年度日本マスターズ陸上競技連合登録者及び日本陸上競技連盟登録者</w:t>
            </w:r>
          </w:p>
          <w:p w14:paraId="6F3BBDCF" w14:textId="6FB0DC74" w:rsidR="001E0153" w:rsidRPr="003C60ED" w:rsidRDefault="001E0153" w:rsidP="00160CF5">
            <w:pPr>
              <w:pStyle w:val="a4"/>
              <w:numPr>
                <w:ilvl w:val="0"/>
                <w:numId w:val="2"/>
              </w:numPr>
              <w:ind w:leftChars="0"/>
            </w:pPr>
            <w:r w:rsidRPr="003C60ED">
              <w:rPr>
                <w:rFonts w:hint="eastAsia"/>
              </w:rPr>
              <w:t>年齢クラスは、</w:t>
            </w:r>
            <w:r w:rsidRPr="003C60ED">
              <w:rPr>
                <w:rFonts w:hint="eastAsia"/>
              </w:rPr>
              <w:t>202</w:t>
            </w:r>
            <w:r w:rsidR="004E04C9" w:rsidRPr="003C60ED">
              <w:rPr>
                <w:rFonts w:hint="eastAsia"/>
              </w:rPr>
              <w:t>3</w:t>
            </w:r>
            <w:r w:rsidRPr="003C60ED">
              <w:rPr>
                <w:rFonts w:hint="eastAsia"/>
              </w:rPr>
              <w:t>年</w:t>
            </w:r>
            <w:r w:rsidRPr="003C60ED">
              <w:rPr>
                <w:rFonts w:hint="eastAsia"/>
              </w:rPr>
              <w:t>3</w:t>
            </w:r>
            <w:r w:rsidRPr="003C60ED">
              <w:rPr>
                <w:rFonts w:hint="eastAsia"/>
              </w:rPr>
              <w:t>月</w:t>
            </w:r>
            <w:r w:rsidR="004E04C9" w:rsidRPr="003C60ED">
              <w:rPr>
                <w:rFonts w:hint="eastAsia"/>
              </w:rPr>
              <w:t>18</w:t>
            </w:r>
            <w:r w:rsidRPr="003C60ED">
              <w:rPr>
                <w:rFonts w:hint="eastAsia"/>
              </w:rPr>
              <w:t>日現在の満年齢による。</w:t>
            </w:r>
          </w:p>
          <w:p w14:paraId="61ED9573" w14:textId="77777777" w:rsidR="001E0153" w:rsidRPr="003C60ED" w:rsidRDefault="001E0153" w:rsidP="00160CF5">
            <w:r w:rsidRPr="003C60ED">
              <w:rPr>
                <w:rFonts w:hint="eastAsia"/>
              </w:rPr>
              <w:t>一般の部（オープン）</w:t>
            </w:r>
          </w:p>
          <w:p w14:paraId="728B424D" w14:textId="119FF409" w:rsidR="001E0153" w:rsidRPr="003C60ED" w:rsidRDefault="001E0153" w:rsidP="00160CF5">
            <w:pPr>
              <w:pStyle w:val="a4"/>
              <w:numPr>
                <w:ilvl w:val="0"/>
                <w:numId w:val="3"/>
              </w:numPr>
              <w:ind w:leftChars="0"/>
            </w:pPr>
            <w:r w:rsidRPr="003C60ED">
              <w:rPr>
                <w:rFonts w:hint="eastAsia"/>
              </w:rPr>
              <w:t>日本マスターズ陸上競技連合登録の有無は</w:t>
            </w:r>
            <w:r w:rsidR="00146B38">
              <w:rPr>
                <w:rFonts w:hint="eastAsia"/>
              </w:rPr>
              <w:t>問わない</w:t>
            </w:r>
            <w:r w:rsidRPr="003C60ED">
              <w:rPr>
                <w:rFonts w:hint="eastAsia"/>
              </w:rPr>
              <w:t>。ただし、学生（中学生・高校生・大学生）は除</w:t>
            </w:r>
            <w:r w:rsidR="00146B38">
              <w:rPr>
                <w:rFonts w:hint="eastAsia"/>
              </w:rPr>
              <w:t>く</w:t>
            </w:r>
            <w:r w:rsidRPr="003C60ED">
              <w:rPr>
                <w:rFonts w:hint="eastAsia"/>
              </w:rPr>
              <w:t>。</w:t>
            </w:r>
          </w:p>
        </w:tc>
      </w:tr>
      <w:tr w:rsidR="003C60ED" w:rsidRPr="003C60ED" w14:paraId="06A6F318" w14:textId="77777777" w:rsidTr="003A2AFB">
        <w:tc>
          <w:tcPr>
            <w:tcW w:w="450" w:type="dxa"/>
            <w:gridSpan w:val="2"/>
          </w:tcPr>
          <w:p w14:paraId="153F9C06" w14:textId="25803587" w:rsidR="001E0153" w:rsidRPr="003C60ED" w:rsidRDefault="00160CF5" w:rsidP="00CD5ADA">
            <w:pPr>
              <w:spacing w:beforeLines="50" w:before="179"/>
            </w:pPr>
            <w:r w:rsidRPr="003C60ED">
              <w:rPr>
                <w:rFonts w:hint="eastAsia"/>
              </w:rPr>
              <w:t>10</w:t>
            </w:r>
          </w:p>
        </w:tc>
        <w:tc>
          <w:tcPr>
            <w:tcW w:w="1332" w:type="dxa"/>
          </w:tcPr>
          <w:p w14:paraId="44515C0F" w14:textId="77777777" w:rsidR="001E0153" w:rsidRPr="003C60ED" w:rsidRDefault="001E0153" w:rsidP="00CD5ADA">
            <w:pPr>
              <w:spacing w:beforeLines="50" w:before="179"/>
              <w:jc w:val="distribute"/>
            </w:pPr>
            <w:r w:rsidRPr="003C60ED">
              <w:rPr>
                <w:rFonts w:hint="eastAsia"/>
              </w:rPr>
              <w:t>競技規則</w:t>
            </w:r>
          </w:p>
        </w:tc>
        <w:tc>
          <w:tcPr>
            <w:tcW w:w="8186" w:type="dxa"/>
            <w:gridSpan w:val="2"/>
          </w:tcPr>
          <w:p w14:paraId="0045890A" w14:textId="01409B60" w:rsidR="001E0153" w:rsidRPr="003C60ED" w:rsidRDefault="001E0153" w:rsidP="00CD5ADA">
            <w:pPr>
              <w:spacing w:beforeLines="50" w:before="179"/>
            </w:pPr>
            <w:r w:rsidRPr="003C60ED">
              <w:rPr>
                <w:rFonts w:hint="eastAsia"/>
              </w:rPr>
              <w:t>202</w:t>
            </w:r>
            <w:r w:rsidR="00B53740" w:rsidRPr="003C60ED">
              <w:rPr>
                <w:rFonts w:hint="eastAsia"/>
              </w:rPr>
              <w:t>2</w:t>
            </w:r>
            <w:r w:rsidRPr="003C60ED">
              <w:rPr>
                <w:rFonts w:hint="eastAsia"/>
              </w:rPr>
              <w:t>年度（公財）日本陸上競技連盟競技規則、駅伝競走基準及び日本マスターズ陸上競技連合規則、大会実施要項により実施する。</w:t>
            </w:r>
          </w:p>
        </w:tc>
      </w:tr>
      <w:tr w:rsidR="001E0153" w14:paraId="3CAA7A30" w14:textId="77777777" w:rsidTr="003A2AFB">
        <w:tc>
          <w:tcPr>
            <w:tcW w:w="450" w:type="dxa"/>
            <w:gridSpan w:val="2"/>
          </w:tcPr>
          <w:p w14:paraId="4DC88482" w14:textId="01F89C28" w:rsidR="001E0153" w:rsidRPr="003C60ED" w:rsidRDefault="001E0153" w:rsidP="00CD5ADA">
            <w:pPr>
              <w:spacing w:beforeLines="50" w:before="179"/>
            </w:pPr>
            <w:r w:rsidRPr="003C60ED">
              <w:rPr>
                <w:rFonts w:hint="eastAsia"/>
              </w:rPr>
              <w:t>1</w:t>
            </w:r>
            <w:r w:rsidR="00160CF5" w:rsidRPr="003C60ED">
              <w:rPr>
                <w:rFonts w:hint="eastAsia"/>
              </w:rPr>
              <w:t>1</w:t>
            </w:r>
          </w:p>
        </w:tc>
        <w:tc>
          <w:tcPr>
            <w:tcW w:w="1332" w:type="dxa"/>
          </w:tcPr>
          <w:p w14:paraId="20905E8F" w14:textId="77777777" w:rsidR="001E0153" w:rsidRDefault="001E0153" w:rsidP="00CD5ADA">
            <w:pPr>
              <w:spacing w:beforeLines="50" w:before="179"/>
              <w:jc w:val="distribute"/>
            </w:pPr>
            <w:r>
              <w:rPr>
                <w:rFonts w:hint="eastAsia"/>
              </w:rPr>
              <w:t>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8186" w:type="dxa"/>
            <w:gridSpan w:val="2"/>
          </w:tcPr>
          <w:p w14:paraId="5D8853C9" w14:textId="0E8121DF" w:rsidR="001E0153" w:rsidRDefault="001E0153" w:rsidP="00CD5ADA">
            <w:pPr>
              <w:spacing w:beforeLines="50" w:before="179"/>
            </w:pPr>
            <w:r>
              <w:rPr>
                <w:rFonts w:hint="eastAsia"/>
              </w:rPr>
              <w:t>マスターズの部</w:t>
            </w:r>
            <w:r>
              <w:rPr>
                <w:rFonts w:hint="eastAsia"/>
              </w:rPr>
              <w:t xml:space="preserve"> </w:t>
            </w:r>
            <w:r w:rsidR="00381B80">
              <w:rPr>
                <w:rFonts w:hint="eastAsia"/>
              </w:rPr>
              <w:t xml:space="preserve">　男子</w:t>
            </w:r>
            <w:r>
              <w:rPr>
                <w:rFonts w:hint="eastAsia"/>
              </w:rPr>
              <w:t>の部</w:t>
            </w:r>
            <w:r w:rsidR="00D86384">
              <w:rPr>
                <w:rFonts w:hint="eastAsia"/>
              </w:rPr>
              <w:t>；</w:t>
            </w:r>
            <w:r>
              <w:rPr>
                <w:rFonts w:hint="eastAsia"/>
              </w:rPr>
              <w:t>１チーム</w:t>
            </w:r>
            <w:r>
              <w:rPr>
                <w:rFonts w:hint="eastAsia"/>
              </w:rPr>
              <w:t>5,000</w:t>
            </w:r>
            <w:r>
              <w:rPr>
                <w:rFonts w:hint="eastAsia"/>
              </w:rPr>
              <w:t>円　女子の部</w:t>
            </w:r>
            <w:r w:rsidR="00D86384">
              <w:rPr>
                <w:rFonts w:hint="eastAsia"/>
              </w:rPr>
              <w:t>；</w:t>
            </w:r>
            <w:r>
              <w:rPr>
                <w:rFonts w:hint="eastAsia"/>
              </w:rPr>
              <w:t>１チーム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  <w:p w14:paraId="52033CEE" w14:textId="120FC5CD" w:rsidR="001E0153" w:rsidRDefault="001E0153" w:rsidP="00381B80">
            <w:pPr>
              <w:ind w:firstLineChars="850" w:firstLine="1785"/>
            </w:pPr>
            <w:r>
              <w:rPr>
                <w:rFonts w:hint="eastAsia"/>
              </w:rPr>
              <w:t>エルダーの部</w:t>
            </w:r>
            <w:r w:rsidR="00D86384">
              <w:rPr>
                <w:rFonts w:hint="eastAsia"/>
              </w:rPr>
              <w:t>；</w:t>
            </w:r>
            <w:r>
              <w:rPr>
                <w:rFonts w:hint="eastAsia"/>
              </w:rPr>
              <w:t>１チーム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  <w:p w14:paraId="61455A6A" w14:textId="6F02AA8D" w:rsidR="001E0153" w:rsidRDefault="001E0153" w:rsidP="00160CF5">
            <w:r w:rsidRPr="00381B80">
              <w:rPr>
                <w:rFonts w:hint="eastAsia"/>
                <w:spacing w:val="105"/>
                <w:kern w:val="0"/>
                <w:fitText w:val="1470" w:id="-1579306240"/>
              </w:rPr>
              <w:t>一般の</w:t>
            </w:r>
            <w:r w:rsidRPr="00381B80">
              <w:rPr>
                <w:rFonts w:hint="eastAsia"/>
                <w:kern w:val="0"/>
                <w:fitText w:val="1470" w:id="-1579306240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男子の部</w:t>
            </w:r>
            <w:r w:rsidR="00D86384">
              <w:rPr>
                <w:rFonts w:hint="eastAsia"/>
              </w:rPr>
              <w:t>；</w:t>
            </w:r>
            <w:r>
              <w:rPr>
                <w:rFonts w:hint="eastAsia"/>
              </w:rPr>
              <w:t>１チーム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　女子の部</w:t>
            </w:r>
            <w:r w:rsidR="00D86384">
              <w:rPr>
                <w:rFonts w:hint="eastAsia"/>
              </w:rPr>
              <w:t>；</w:t>
            </w:r>
            <w:r>
              <w:rPr>
                <w:rFonts w:hint="eastAsia"/>
              </w:rPr>
              <w:t>１チーム</w:t>
            </w:r>
            <w:r>
              <w:rPr>
                <w:rFonts w:hint="eastAsia"/>
              </w:rPr>
              <w:t>4,000</w:t>
            </w:r>
            <w:r>
              <w:rPr>
                <w:rFonts w:hint="eastAsia"/>
              </w:rPr>
              <w:t>円</w:t>
            </w:r>
          </w:p>
        </w:tc>
      </w:tr>
      <w:tr w:rsidR="001E0153" w14:paraId="22519AB1" w14:textId="77777777" w:rsidTr="003A2AFB">
        <w:tc>
          <w:tcPr>
            <w:tcW w:w="450" w:type="dxa"/>
            <w:gridSpan w:val="2"/>
          </w:tcPr>
          <w:p w14:paraId="731E4991" w14:textId="352BE72D" w:rsidR="001E0153" w:rsidRPr="003C60ED" w:rsidRDefault="001E0153" w:rsidP="00CD5ADA">
            <w:pPr>
              <w:spacing w:beforeLines="50" w:before="179"/>
            </w:pPr>
            <w:r w:rsidRPr="003C60ED">
              <w:rPr>
                <w:rFonts w:hint="eastAsia"/>
              </w:rPr>
              <w:t>1</w:t>
            </w:r>
            <w:r w:rsidR="00160CF5" w:rsidRPr="003C60ED">
              <w:rPr>
                <w:rFonts w:hint="eastAsia"/>
              </w:rPr>
              <w:t>2</w:t>
            </w:r>
          </w:p>
        </w:tc>
        <w:tc>
          <w:tcPr>
            <w:tcW w:w="1332" w:type="dxa"/>
          </w:tcPr>
          <w:p w14:paraId="6BF9407A" w14:textId="77777777" w:rsidR="001E0153" w:rsidRDefault="001E0153" w:rsidP="00CD5ADA">
            <w:pPr>
              <w:spacing w:beforeLines="50" w:before="179"/>
              <w:jc w:val="distribute"/>
            </w:pP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彰</w:t>
            </w:r>
          </w:p>
        </w:tc>
        <w:tc>
          <w:tcPr>
            <w:tcW w:w="8186" w:type="dxa"/>
            <w:gridSpan w:val="2"/>
          </w:tcPr>
          <w:p w14:paraId="542B6B73" w14:textId="77777777" w:rsidR="001E0153" w:rsidRDefault="001E0153" w:rsidP="00CD5ADA">
            <w:pPr>
              <w:spacing w:beforeLines="50" w:before="179"/>
            </w:pPr>
            <w:r>
              <w:rPr>
                <w:rFonts w:hint="eastAsia"/>
              </w:rPr>
              <w:t>マスターズの部</w:t>
            </w:r>
          </w:p>
          <w:p w14:paraId="20C6009B" w14:textId="77777777" w:rsidR="001E0153" w:rsidRDefault="001E0153" w:rsidP="00160CF5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総合優勝チームには優勝杯と賞状</w:t>
            </w:r>
          </w:p>
          <w:p w14:paraId="67120E60" w14:textId="77777777" w:rsidR="001E0153" w:rsidRDefault="001E0153" w:rsidP="00160CF5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各部門優勝チームには優勝トロフィーと賞状を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位には賞状</w:t>
            </w:r>
          </w:p>
          <w:p w14:paraId="3ABE716F" w14:textId="69E8481C" w:rsidR="001E0153" w:rsidRDefault="001E0153" w:rsidP="00160CF5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区間最高記録者には賞状</w:t>
            </w:r>
            <w:r w:rsidR="00146B38">
              <w:rPr>
                <w:rFonts w:hint="eastAsia"/>
              </w:rPr>
              <w:t>とメダル</w:t>
            </w:r>
          </w:p>
          <w:p w14:paraId="37129321" w14:textId="77777777" w:rsidR="001E0153" w:rsidRDefault="001E0153" w:rsidP="00160CF5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総合優勝は、１部から３部の得点と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部から５部の参加得点の総合高得点</w:t>
            </w:r>
          </w:p>
          <w:p w14:paraId="5EA330BA" w14:textId="3AC3A79D" w:rsidR="001E0153" w:rsidRDefault="001E0153" w:rsidP="00160CF5">
            <w:pPr>
              <w:pStyle w:val="a4"/>
              <w:ind w:leftChars="0" w:left="210" w:hangingChars="100" w:hanging="210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部から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部の得点は、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位を６点とし、以下１点減点、７位以下は得点なし</w:t>
            </w:r>
          </w:p>
          <w:p w14:paraId="3591444F" w14:textId="4CF05397" w:rsidR="001E0153" w:rsidRDefault="001E0153" w:rsidP="00160CF5">
            <w:r>
              <w:rPr>
                <w:rFonts w:hint="eastAsia"/>
              </w:rPr>
              <w:t>・各府県の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部から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部の得点は、上位１チームの得点</w:t>
            </w:r>
          </w:p>
          <w:p w14:paraId="20F66464" w14:textId="335B3440" w:rsidR="001E0153" w:rsidRDefault="001E0153" w:rsidP="00160CF5">
            <w:pPr>
              <w:ind w:left="210" w:hangingChars="100" w:hanging="210"/>
            </w:pPr>
            <w:r>
              <w:rPr>
                <w:rFonts w:hint="eastAsia"/>
              </w:rPr>
              <w:t>・参加得点は、マスターズの部はチーム数×２点、一般の部はチーム数×１点を加点</w:t>
            </w:r>
          </w:p>
          <w:p w14:paraId="27761411" w14:textId="7EBCFDA2" w:rsidR="001E0153" w:rsidRDefault="001E0153" w:rsidP="00160CF5">
            <w:r>
              <w:rPr>
                <w:rFonts w:hint="eastAsia"/>
              </w:rPr>
              <w:t>・同点の場合は、マスターズの部の上位得点の多いチーム</w:t>
            </w:r>
          </w:p>
          <w:p w14:paraId="77EC8B71" w14:textId="77777777" w:rsidR="001E0153" w:rsidRDefault="001E0153" w:rsidP="00160CF5">
            <w:r>
              <w:rPr>
                <w:rFonts w:hint="eastAsia"/>
              </w:rPr>
              <w:t>一般の部（オープン）</w:t>
            </w:r>
          </w:p>
          <w:p w14:paraId="48AE61E4" w14:textId="3ACDA844" w:rsidR="001E0153" w:rsidRDefault="001E0153" w:rsidP="004D0BA5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優勝チームには優勝トロフィーと賞状、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位、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位には賞状</w:t>
            </w:r>
          </w:p>
          <w:p w14:paraId="64EE3AC6" w14:textId="2FD8E788" w:rsidR="001E0153" w:rsidRDefault="004D0BA5" w:rsidP="004D0BA5">
            <w:pPr>
              <w:pStyle w:val="a4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t>区間</w:t>
            </w:r>
            <w:r w:rsidR="001E0153">
              <w:rPr>
                <w:rFonts w:hint="eastAsia"/>
              </w:rPr>
              <w:t>最高記録者には賞状</w:t>
            </w:r>
            <w:r w:rsidR="00D86384">
              <w:rPr>
                <w:rFonts w:hint="eastAsia"/>
              </w:rPr>
              <w:t>とメダル</w:t>
            </w:r>
          </w:p>
        </w:tc>
      </w:tr>
      <w:tr w:rsidR="001E0153" w:rsidRPr="005B21C6" w14:paraId="4EA248EC" w14:textId="77777777" w:rsidTr="003A2AFB">
        <w:tc>
          <w:tcPr>
            <w:tcW w:w="450" w:type="dxa"/>
            <w:gridSpan w:val="2"/>
          </w:tcPr>
          <w:p w14:paraId="2FA84D32" w14:textId="57CEE7C3" w:rsidR="001E0153" w:rsidRPr="003C60ED" w:rsidRDefault="001E0153" w:rsidP="00CD5ADA">
            <w:pPr>
              <w:spacing w:beforeLines="50" w:before="179"/>
            </w:pPr>
            <w:r w:rsidRPr="003C60ED">
              <w:rPr>
                <w:rFonts w:hint="eastAsia"/>
              </w:rPr>
              <w:t>1</w:t>
            </w:r>
            <w:r w:rsidR="00160CF5" w:rsidRPr="003C60ED">
              <w:rPr>
                <w:rFonts w:hint="eastAsia"/>
              </w:rPr>
              <w:t>3</w:t>
            </w:r>
          </w:p>
        </w:tc>
        <w:tc>
          <w:tcPr>
            <w:tcW w:w="1332" w:type="dxa"/>
          </w:tcPr>
          <w:p w14:paraId="66A64949" w14:textId="77777777" w:rsidR="001E0153" w:rsidRPr="005B21C6" w:rsidRDefault="001E0153" w:rsidP="00CD5ADA">
            <w:pPr>
              <w:spacing w:beforeLines="50" w:before="179"/>
              <w:jc w:val="distribute"/>
            </w:pPr>
            <w:r w:rsidRPr="005B21C6">
              <w:rPr>
                <w:rFonts w:hint="eastAsia"/>
              </w:rPr>
              <w:t>タスキ</w:t>
            </w:r>
          </w:p>
        </w:tc>
        <w:tc>
          <w:tcPr>
            <w:tcW w:w="8186" w:type="dxa"/>
            <w:gridSpan w:val="2"/>
          </w:tcPr>
          <w:p w14:paraId="722FB005" w14:textId="77777777" w:rsidR="001E0153" w:rsidRDefault="001E0153" w:rsidP="00CD5ADA">
            <w:pPr>
              <w:spacing w:beforeLines="50" w:before="179"/>
            </w:pPr>
            <w:r w:rsidRPr="005B21C6">
              <w:rPr>
                <w:rFonts w:hint="eastAsia"/>
              </w:rPr>
              <w:t>タスキ</w:t>
            </w:r>
            <w:r w:rsidR="00D933A5">
              <w:rPr>
                <w:rFonts w:hint="eastAsia"/>
              </w:rPr>
              <w:t>およ</w:t>
            </w:r>
            <w:r w:rsidRPr="005B21C6">
              <w:rPr>
                <w:rFonts w:hint="eastAsia"/>
              </w:rPr>
              <w:t>び</w:t>
            </w:r>
            <w:r w:rsidR="00D933A5">
              <w:rPr>
                <w:rFonts w:hint="eastAsia"/>
              </w:rPr>
              <w:t>アスリートビブス</w:t>
            </w:r>
            <w:r w:rsidRPr="005B21C6">
              <w:rPr>
                <w:rFonts w:hint="eastAsia"/>
              </w:rPr>
              <w:t>は大会事務局で準備する。</w:t>
            </w:r>
          </w:p>
          <w:p w14:paraId="1456525C" w14:textId="5DE16C2B" w:rsidR="004D0BA5" w:rsidRPr="005B21C6" w:rsidRDefault="00E41D47" w:rsidP="004D0BA5">
            <w:r>
              <w:rPr>
                <w:rFonts w:hint="eastAsia"/>
              </w:rPr>
              <w:t>（注）</w:t>
            </w:r>
            <w:r w:rsidR="004D0BA5">
              <w:rPr>
                <w:rFonts w:hint="eastAsia"/>
              </w:rPr>
              <w:t>選手は、選手証となるリストバンド</w:t>
            </w:r>
            <w:r>
              <w:rPr>
                <w:rFonts w:hint="eastAsia"/>
              </w:rPr>
              <w:t>（事務局で準備）</w:t>
            </w:r>
            <w:r w:rsidR="004D0BA5">
              <w:rPr>
                <w:rFonts w:hint="eastAsia"/>
              </w:rPr>
              <w:t>を手首に装着すること</w:t>
            </w:r>
            <w:r>
              <w:rPr>
                <w:rFonts w:hint="eastAsia"/>
              </w:rPr>
              <w:t>。</w:t>
            </w:r>
          </w:p>
        </w:tc>
      </w:tr>
      <w:tr w:rsidR="001E0153" w:rsidRPr="005B21C6" w14:paraId="0EC58E69" w14:textId="77777777" w:rsidTr="003A2AFB">
        <w:tc>
          <w:tcPr>
            <w:tcW w:w="450" w:type="dxa"/>
            <w:gridSpan w:val="2"/>
          </w:tcPr>
          <w:p w14:paraId="42D453BC" w14:textId="429593D5" w:rsidR="001E0153" w:rsidRPr="003C60ED" w:rsidRDefault="001E0153" w:rsidP="00CD5ADA">
            <w:pPr>
              <w:spacing w:beforeLines="50" w:before="179"/>
            </w:pPr>
            <w:r w:rsidRPr="003C60ED">
              <w:rPr>
                <w:rFonts w:hint="eastAsia"/>
              </w:rPr>
              <w:t>1</w:t>
            </w:r>
            <w:r w:rsidR="00160CF5" w:rsidRPr="003C60ED">
              <w:rPr>
                <w:rFonts w:hint="eastAsia"/>
              </w:rPr>
              <w:t>4</w:t>
            </w:r>
          </w:p>
          <w:p w14:paraId="669D3081" w14:textId="77777777" w:rsidR="001E0153" w:rsidRPr="003C60ED" w:rsidRDefault="001E0153" w:rsidP="00CD5ADA">
            <w:pPr>
              <w:spacing w:beforeLines="50" w:before="179"/>
            </w:pPr>
          </w:p>
        </w:tc>
        <w:tc>
          <w:tcPr>
            <w:tcW w:w="1332" w:type="dxa"/>
          </w:tcPr>
          <w:p w14:paraId="375AC391" w14:textId="77777777" w:rsidR="001E0153" w:rsidRDefault="001E0153" w:rsidP="00CD5ADA">
            <w:pPr>
              <w:spacing w:beforeLines="50" w:before="179"/>
              <w:jc w:val="distribute"/>
            </w:pPr>
            <w:r>
              <w:rPr>
                <w:rFonts w:hint="eastAsia"/>
              </w:rPr>
              <w:t>申込方法</w:t>
            </w:r>
          </w:p>
        </w:tc>
        <w:tc>
          <w:tcPr>
            <w:tcW w:w="8186" w:type="dxa"/>
            <w:gridSpan w:val="2"/>
          </w:tcPr>
          <w:p w14:paraId="59C9ECB0" w14:textId="77777777" w:rsidR="00F308C9" w:rsidRDefault="001E0153" w:rsidP="00381B80">
            <w:pPr>
              <w:spacing w:beforeLines="50" w:before="179"/>
            </w:pPr>
            <w:r w:rsidRPr="00685C1F">
              <w:rPr>
                <w:rFonts w:hint="eastAsia"/>
                <w:color w:val="FF0000"/>
              </w:rPr>
              <w:t>各連盟事務局は、所定の申込書（エクセル電子データ）に必要事項を記入し、</w:t>
            </w:r>
            <w:r w:rsidRPr="00685C1F">
              <w:rPr>
                <w:rFonts w:hint="eastAsia"/>
                <w:color w:val="FF0000"/>
              </w:rPr>
              <w:t>202</w:t>
            </w:r>
            <w:r w:rsidR="00B53740" w:rsidRPr="00685C1F">
              <w:rPr>
                <w:rFonts w:hint="eastAsia"/>
                <w:color w:val="FF0000"/>
              </w:rPr>
              <w:t>3</w:t>
            </w:r>
            <w:r w:rsidRPr="00685C1F">
              <w:rPr>
                <w:rFonts w:hint="eastAsia"/>
                <w:color w:val="FF0000"/>
              </w:rPr>
              <w:t>年</w:t>
            </w:r>
            <w:r w:rsidR="004A607B" w:rsidRPr="00685C1F">
              <w:rPr>
                <w:rFonts w:hint="eastAsia"/>
                <w:color w:val="FF0000"/>
              </w:rPr>
              <w:t>2</w:t>
            </w:r>
            <w:r w:rsidRPr="00685C1F">
              <w:rPr>
                <w:rFonts w:hint="eastAsia"/>
                <w:color w:val="FF0000"/>
              </w:rPr>
              <w:t>月</w:t>
            </w:r>
            <w:r w:rsidR="003C60ED" w:rsidRPr="00685C1F">
              <w:rPr>
                <w:rFonts w:hint="eastAsia"/>
                <w:color w:val="FF0000"/>
              </w:rPr>
              <w:t>1</w:t>
            </w:r>
            <w:r w:rsidR="004237E1" w:rsidRPr="00685C1F">
              <w:rPr>
                <w:rFonts w:hint="eastAsia"/>
                <w:color w:val="FF0000"/>
              </w:rPr>
              <w:t>5</w:t>
            </w:r>
            <w:r w:rsidRPr="00685C1F">
              <w:rPr>
                <w:rFonts w:hint="eastAsia"/>
                <w:color w:val="FF0000"/>
              </w:rPr>
              <w:t>日（</w:t>
            </w:r>
            <w:r w:rsidR="003C60ED" w:rsidRPr="00685C1F">
              <w:rPr>
                <w:rFonts w:hint="eastAsia"/>
                <w:color w:val="FF0000"/>
              </w:rPr>
              <w:t>水</w:t>
            </w:r>
            <w:r w:rsidRPr="00685C1F">
              <w:rPr>
                <w:rFonts w:hint="eastAsia"/>
                <w:color w:val="FF0000"/>
              </w:rPr>
              <w:t>）までに</w:t>
            </w:r>
            <w:r w:rsidR="00B53740" w:rsidRPr="00685C1F">
              <w:rPr>
                <w:rFonts w:hint="eastAsia"/>
                <w:color w:val="FF0000"/>
              </w:rPr>
              <w:t>大阪</w:t>
            </w:r>
            <w:r w:rsidRPr="00685C1F">
              <w:rPr>
                <w:rFonts w:hint="eastAsia"/>
                <w:color w:val="FF0000"/>
              </w:rPr>
              <w:t>マスターズ事務局へ送付</w:t>
            </w:r>
            <w:r w:rsidR="002E455C" w:rsidRPr="00685C1F">
              <w:rPr>
                <w:rFonts w:hint="eastAsia"/>
                <w:color w:val="FF0000"/>
              </w:rPr>
              <w:t>すること</w:t>
            </w:r>
            <w:r w:rsidRPr="00685C1F">
              <w:rPr>
                <w:rFonts w:hint="eastAsia"/>
                <w:color w:val="FF0000"/>
              </w:rPr>
              <w:t>。同時に参加料を一括して下記口座に振り込</w:t>
            </w:r>
            <w:r w:rsidR="002E455C" w:rsidRPr="00685C1F">
              <w:rPr>
                <w:rFonts w:hint="eastAsia"/>
                <w:color w:val="FF0000"/>
              </w:rPr>
              <w:t>むこと</w:t>
            </w:r>
            <w:r w:rsidRPr="005B21C6">
              <w:rPr>
                <w:rFonts w:hint="eastAsia"/>
              </w:rPr>
              <w:t>。</w:t>
            </w:r>
          </w:p>
          <w:p w14:paraId="0452F0FA" w14:textId="5E949D98" w:rsidR="00F308C9" w:rsidRDefault="00F308C9" w:rsidP="00F308C9">
            <w:pPr>
              <w:ind w:left="378" w:hangingChars="180" w:hanging="378"/>
            </w:pPr>
            <w:r w:rsidRPr="00F308C9">
              <w:rPr>
                <w:rFonts w:hint="eastAsia"/>
              </w:rPr>
              <w:t>なお、一度、納入された参加料の返還は理由の如何を問わず一切しない。</w:t>
            </w:r>
          </w:p>
          <w:p w14:paraId="300D716F" w14:textId="4F313D10" w:rsidR="00684624" w:rsidRPr="005B21C6" w:rsidRDefault="00F308C9" w:rsidP="00F308C9">
            <w:pPr>
              <w:ind w:left="378" w:hangingChars="180" w:hanging="378"/>
            </w:pPr>
            <w:r>
              <w:rPr>
                <w:rFonts w:hint="eastAsia"/>
              </w:rPr>
              <w:t>（注）</w:t>
            </w:r>
            <w:r w:rsidRPr="00F308C9">
              <w:rPr>
                <w:rFonts w:hint="eastAsia"/>
              </w:rPr>
              <w:t>大会当日の弁当の申し込みを</w:t>
            </w:r>
            <w:r w:rsidRPr="00F308C9">
              <w:rPr>
                <w:rFonts w:hint="eastAsia"/>
              </w:rPr>
              <w:t>1</w:t>
            </w:r>
            <w:r w:rsidRPr="00F308C9">
              <w:rPr>
                <w:rFonts w:hint="eastAsia"/>
              </w:rPr>
              <w:t>食</w:t>
            </w:r>
            <w:r w:rsidRPr="00F308C9">
              <w:rPr>
                <w:rFonts w:hint="eastAsia"/>
              </w:rPr>
              <w:t>800</w:t>
            </w:r>
            <w:r w:rsidRPr="00F308C9">
              <w:rPr>
                <w:rFonts w:hint="eastAsia"/>
              </w:rPr>
              <w:t>円（お茶付き）で受け付けるので、</w:t>
            </w:r>
            <w:r w:rsidR="001E0153">
              <w:rPr>
                <w:rFonts w:hint="eastAsia"/>
              </w:rPr>
              <w:t>弁当</w:t>
            </w:r>
            <w:r w:rsidR="00B53740">
              <w:rPr>
                <w:rFonts w:hint="eastAsia"/>
              </w:rPr>
              <w:t>を希望</w:t>
            </w:r>
            <w:r w:rsidR="002E455C">
              <w:rPr>
                <w:rFonts w:hint="eastAsia"/>
              </w:rPr>
              <w:t>す</w:t>
            </w:r>
            <w:r w:rsidR="00B53740">
              <w:rPr>
                <w:rFonts w:hint="eastAsia"/>
              </w:rPr>
              <w:t>る連盟は</w:t>
            </w:r>
            <w:r>
              <w:rPr>
                <w:rFonts w:hint="eastAsia"/>
              </w:rPr>
              <w:t>、</w:t>
            </w:r>
            <w:r w:rsidR="00B53740">
              <w:rPr>
                <w:rFonts w:hint="eastAsia"/>
              </w:rPr>
              <w:t>駅伝エントリーと</w:t>
            </w:r>
            <w:r w:rsidR="003B3BA4">
              <w:rPr>
                <w:rFonts w:hint="eastAsia"/>
              </w:rPr>
              <w:t>一緒に</w:t>
            </w:r>
            <w:r>
              <w:rPr>
                <w:rFonts w:hint="eastAsia"/>
              </w:rPr>
              <w:t>必要個数を</w:t>
            </w:r>
            <w:r w:rsidR="003B3BA4">
              <w:rPr>
                <w:rFonts w:hint="eastAsia"/>
              </w:rPr>
              <w:t>申し込</w:t>
            </w:r>
            <w:r w:rsidR="002E455C">
              <w:rPr>
                <w:rFonts w:hint="eastAsia"/>
              </w:rPr>
              <w:t>むこと</w:t>
            </w:r>
            <w:r w:rsidR="003B3BA4">
              <w:rPr>
                <w:rFonts w:hint="eastAsia"/>
              </w:rPr>
              <w:t>。</w:t>
            </w:r>
          </w:p>
        </w:tc>
      </w:tr>
      <w:tr w:rsidR="001E0153" w:rsidRPr="005B21C6" w14:paraId="53024DD6" w14:textId="77777777" w:rsidTr="003A2AFB">
        <w:tc>
          <w:tcPr>
            <w:tcW w:w="450" w:type="dxa"/>
            <w:gridSpan w:val="2"/>
          </w:tcPr>
          <w:p w14:paraId="4BF518E0" w14:textId="0126B6AD" w:rsidR="001E0153" w:rsidRPr="004A607B" w:rsidRDefault="001E0153" w:rsidP="00381B80">
            <w:pPr>
              <w:spacing w:beforeLines="50" w:before="179"/>
            </w:pPr>
            <w:r w:rsidRPr="004A607B">
              <w:rPr>
                <w:rFonts w:hint="eastAsia"/>
              </w:rPr>
              <w:lastRenderedPageBreak/>
              <w:t>1</w:t>
            </w:r>
            <w:r w:rsidR="00160CF5" w:rsidRPr="004A607B">
              <w:rPr>
                <w:rFonts w:hint="eastAsia"/>
              </w:rPr>
              <w:t>5</w:t>
            </w:r>
          </w:p>
        </w:tc>
        <w:tc>
          <w:tcPr>
            <w:tcW w:w="1332" w:type="dxa"/>
          </w:tcPr>
          <w:p w14:paraId="14C83533" w14:textId="77777777" w:rsidR="001E0153" w:rsidRDefault="001E0153" w:rsidP="00381B80">
            <w:pPr>
              <w:spacing w:beforeLines="50" w:before="179"/>
              <w:jc w:val="distribute"/>
            </w:pPr>
            <w:r>
              <w:rPr>
                <w:rFonts w:hint="eastAsia"/>
              </w:rPr>
              <w:t>申込先</w:t>
            </w:r>
          </w:p>
          <w:p w14:paraId="5FADA79D" w14:textId="77777777" w:rsidR="001E0153" w:rsidRDefault="001E0153" w:rsidP="00160CF5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8186" w:type="dxa"/>
            <w:gridSpan w:val="2"/>
          </w:tcPr>
          <w:p w14:paraId="15C3CCA1" w14:textId="77777777" w:rsidR="001E0153" w:rsidRDefault="00685C1F" w:rsidP="00160CF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兵庫マスターズ登録者、兵庫県内の一般の方</w:t>
            </w:r>
          </w:p>
          <w:p w14:paraId="4D980E1E" w14:textId="74FB4415" w:rsidR="00685C1F" w:rsidRPr="00685C1F" w:rsidRDefault="00685C1F" w:rsidP="00685C1F">
            <w:pPr>
              <w:rPr>
                <w:color w:val="FF0000"/>
              </w:rPr>
            </w:pPr>
            <w:r w:rsidRPr="00685C1F">
              <w:rPr>
                <w:rFonts w:hint="eastAsia"/>
                <w:color w:val="FF0000"/>
              </w:rPr>
              <w:t xml:space="preserve">◆郵便振替口座　</w:t>
            </w:r>
            <w:r w:rsidRPr="00685C1F">
              <w:rPr>
                <w:rFonts w:hint="eastAsia"/>
                <w:color w:val="FF0000"/>
              </w:rPr>
              <w:t xml:space="preserve">00930-1-310346   </w:t>
            </w:r>
            <w:r w:rsidRPr="00685C1F">
              <w:rPr>
                <w:rFonts w:hint="eastAsia"/>
                <w:color w:val="FF0000"/>
              </w:rPr>
              <w:t>◆口座名義人　兵庫マスターズ陸上競技連盟</w:t>
            </w:r>
          </w:p>
          <w:p w14:paraId="27AEB2C3" w14:textId="0716F0D2" w:rsidR="00685C1F" w:rsidRPr="00685C1F" w:rsidRDefault="00685C1F" w:rsidP="00685C1F">
            <w:pPr>
              <w:rPr>
                <w:color w:val="FF0000"/>
              </w:rPr>
            </w:pPr>
            <w:r w:rsidRPr="00685C1F">
              <w:rPr>
                <w:rFonts w:ascii="ＭＳ 明朝" w:eastAsia="ＭＳ 明朝" w:hAnsi="ＭＳ 明朝" w:cs="ＭＳ 明朝" w:hint="eastAsia"/>
                <w:color w:val="FF0000"/>
              </w:rPr>
              <w:t>➢</w:t>
            </w:r>
            <w:r w:rsidRPr="00685C1F">
              <w:rPr>
                <w:rFonts w:hint="eastAsia"/>
                <w:color w:val="FF0000"/>
              </w:rPr>
              <w:t>他の金融機関からの振込み</w:t>
            </w:r>
            <w:r w:rsidRPr="00685C1F">
              <w:rPr>
                <w:color w:val="FF0000"/>
              </w:rPr>
              <w:t xml:space="preserve"> </w:t>
            </w:r>
            <w:r w:rsidRPr="00685C1F">
              <w:rPr>
                <w:rFonts w:hint="eastAsia"/>
                <w:color w:val="FF0000"/>
              </w:rPr>
              <w:t xml:space="preserve">（店番）〇九九（ゼロキュウキュウ）店　当座　</w:t>
            </w:r>
            <w:r w:rsidRPr="00685C1F">
              <w:rPr>
                <w:color w:val="FF0000"/>
              </w:rPr>
              <w:t>310346</w:t>
            </w:r>
          </w:p>
          <w:p w14:paraId="45880719" w14:textId="77777777" w:rsidR="00685C1F" w:rsidRDefault="00685C1F" w:rsidP="00685C1F">
            <w:pPr>
              <w:rPr>
                <w:color w:val="FF0000"/>
              </w:rPr>
            </w:pPr>
            <w:r w:rsidRPr="00685C1F">
              <w:rPr>
                <w:rFonts w:hint="eastAsia"/>
                <w:color w:val="FF0000"/>
              </w:rPr>
              <w:t>◆申込書送付先</w:t>
            </w:r>
            <w:r w:rsidRPr="00685C1F">
              <w:rPr>
                <w:rFonts w:hint="eastAsia"/>
                <w:color w:val="FF0000"/>
              </w:rPr>
              <w:t xml:space="preserve">      </w:t>
            </w:r>
          </w:p>
          <w:p w14:paraId="647CF62D" w14:textId="309B2A6A" w:rsidR="00685C1F" w:rsidRDefault="00685C1F" w:rsidP="00685C1F">
            <w:pPr>
              <w:rPr>
                <w:color w:val="FF0000"/>
              </w:rPr>
            </w:pPr>
            <w:r w:rsidRPr="00685C1F">
              <w:rPr>
                <w:rFonts w:hint="eastAsia"/>
                <w:color w:val="FF0000"/>
              </w:rPr>
              <w:t>〒</w:t>
            </w:r>
            <w:r w:rsidRPr="00685C1F">
              <w:rPr>
                <w:rFonts w:hint="eastAsia"/>
                <w:color w:val="FF0000"/>
              </w:rPr>
              <w:t>655-0041</w:t>
            </w:r>
            <w:r w:rsidRPr="00685C1F">
              <w:rPr>
                <w:rFonts w:hint="eastAsia"/>
                <w:color w:val="FF0000"/>
              </w:rPr>
              <w:t xml:space="preserve">　神戸市垂水区神陵台</w:t>
            </w:r>
            <w:r w:rsidRPr="00685C1F">
              <w:rPr>
                <w:rFonts w:hint="eastAsia"/>
                <w:color w:val="FF0000"/>
              </w:rPr>
              <w:t>9-5-8</w:t>
            </w:r>
            <w:r w:rsidRPr="00685C1F">
              <w:rPr>
                <w:color w:val="FF0000"/>
              </w:rPr>
              <w:tab/>
            </w:r>
            <w:r w:rsidRPr="00685C1F">
              <w:rPr>
                <w:color w:val="FF0000"/>
              </w:rPr>
              <w:tab/>
            </w:r>
          </w:p>
          <w:p w14:paraId="46847F14" w14:textId="1A6505C6" w:rsidR="00685C1F" w:rsidRDefault="00685C1F" w:rsidP="00685C1F">
            <w:pPr>
              <w:rPr>
                <w:color w:val="FF0000"/>
              </w:rPr>
            </w:pPr>
            <w:r w:rsidRPr="00685C1F">
              <w:rPr>
                <w:rFonts w:hint="eastAsia"/>
                <w:color w:val="FF0000"/>
              </w:rPr>
              <w:t xml:space="preserve">   </w:t>
            </w:r>
            <w:r w:rsidRPr="00685C1F">
              <w:rPr>
                <w:rFonts w:hint="eastAsia"/>
                <w:color w:val="FF0000"/>
              </w:rPr>
              <w:t>兵庫マスターズ陸上競技連盟　船引規正</w:t>
            </w:r>
            <w:r>
              <w:rPr>
                <w:rFonts w:hint="eastAsia"/>
                <w:color w:val="FF0000"/>
              </w:rPr>
              <w:t xml:space="preserve">　</w:t>
            </w:r>
            <w:r w:rsidRPr="00685C1F">
              <w:rPr>
                <w:color w:val="FF0000"/>
              </w:rPr>
              <w:t>TEL  090-7366-0028</w:t>
            </w:r>
            <w:r w:rsidRPr="00685C1F">
              <w:rPr>
                <w:color w:val="FF0000"/>
              </w:rPr>
              <w:tab/>
            </w:r>
          </w:p>
          <w:p w14:paraId="5AC1AC78" w14:textId="45633E29" w:rsidR="00685C1F" w:rsidRPr="005B21C6" w:rsidRDefault="00685C1F" w:rsidP="00685C1F">
            <w:pPr>
              <w:rPr>
                <w:rFonts w:hint="eastAsia"/>
                <w:color w:val="FF0000"/>
              </w:rPr>
            </w:pPr>
            <w:r w:rsidRPr="00685C1F">
              <w:rPr>
                <w:rFonts w:hint="eastAsia"/>
                <w:color w:val="FF0000"/>
              </w:rPr>
              <w:t>E-mail</w:t>
            </w:r>
            <w:r w:rsidRPr="00685C1F">
              <w:rPr>
                <w:rFonts w:hint="eastAsia"/>
                <w:color w:val="FF0000"/>
              </w:rPr>
              <w:t>：</w:t>
            </w:r>
            <w:r w:rsidRPr="00685C1F">
              <w:rPr>
                <w:rFonts w:hint="eastAsia"/>
                <w:color w:val="FF0000"/>
              </w:rPr>
              <w:t>office@hyogomasters.com</w:t>
            </w:r>
            <w:r w:rsidRPr="00685C1F">
              <w:rPr>
                <w:rFonts w:hint="eastAsia"/>
                <w:color w:val="FF0000"/>
              </w:rPr>
              <w:t xml:space="preserve">　</w:t>
            </w:r>
            <w:r w:rsidRPr="00685C1F">
              <w:rPr>
                <w:rFonts w:hint="eastAsia"/>
                <w:color w:val="FF0000"/>
              </w:rPr>
              <w:t>URL</w:t>
            </w:r>
            <w:r w:rsidRPr="00685C1F">
              <w:rPr>
                <w:rFonts w:hint="eastAsia"/>
                <w:color w:val="FF0000"/>
              </w:rPr>
              <w:t>：</w:t>
            </w:r>
            <w:r w:rsidRPr="00685C1F">
              <w:rPr>
                <w:rFonts w:hint="eastAsia"/>
                <w:color w:val="FF0000"/>
              </w:rPr>
              <w:t>http://www.hyogomasters.com/</w:t>
            </w:r>
          </w:p>
        </w:tc>
      </w:tr>
      <w:tr w:rsidR="001E0153" w:rsidRPr="001417C9" w14:paraId="5F945155" w14:textId="77777777" w:rsidTr="003A2AFB">
        <w:tc>
          <w:tcPr>
            <w:tcW w:w="450" w:type="dxa"/>
            <w:gridSpan w:val="2"/>
          </w:tcPr>
          <w:p w14:paraId="271C8ECA" w14:textId="239F666C" w:rsidR="001D0413" w:rsidRDefault="001D0413" w:rsidP="00381B80">
            <w:pPr>
              <w:spacing w:beforeLines="50" w:before="179"/>
            </w:pPr>
            <w:r>
              <w:rPr>
                <w:rFonts w:hint="eastAsia"/>
              </w:rPr>
              <w:t>16</w:t>
            </w:r>
          </w:p>
          <w:p w14:paraId="1CA97CBC" w14:textId="77777777" w:rsidR="001D0413" w:rsidRDefault="001D0413" w:rsidP="00381B80">
            <w:pPr>
              <w:spacing w:beforeLines="50" w:before="179"/>
            </w:pPr>
          </w:p>
          <w:p w14:paraId="76450E5F" w14:textId="3667D89B" w:rsidR="001D0413" w:rsidRDefault="001D0413" w:rsidP="00381B80">
            <w:pPr>
              <w:spacing w:beforeLines="50" w:before="179"/>
            </w:pPr>
          </w:p>
          <w:p w14:paraId="1A70E735" w14:textId="595D7F8C" w:rsidR="001E0153" w:rsidRPr="004A607B" w:rsidRDefault="001E0153" w:rsidP="00381B80">
            <w:pPr>
              <w:spacing w:beforeLines="50" w:before="179"/>
            </w:pPr>
            <w:r w:rsidRPr="004A607B">
              <w:rPr>
                <w:rFonts w:hint="eastAsia"/>
              </w:rPr>
              <w:t>1</w:t>
            </w:r>
            <w:r w:rsidR="00584949">
              <w:t>7</w:t>
            </w:r>
          </w:p>
        </w:tc>
        <w:tc>
          <w:tcPr>
            <w:tcW w:w="1332" w:type="dxa"/>
          </w:tcPr>
          <w:p w14:paraId="3253DEBA" w14:textId="5D91E174" w:rsidR="001D0413" w:rsidRDefault="001D0413" w:rsidP="001D0413">
            <w:pPr>
              <w:spacing w:beforeLines="50" w:before="179"/>
              <w:jc w:val="distribute"/>
            </w:pPr>
            <w:r>
              <w:rPr>
                <w:rFonts w:hint="eastAsia"/>
              </w:rPr>
              <w:t>免責事項</w:t>
            </w:r>
          </w:p>
          <w:p w14:paraId="161CE54F" w14:textId="77777777" w:rsidR="001D0413" w:rsidRDefault="001D0413" w:rsidP="00381B80">
            <w:pPr>
              <w:spacing w:beforeLines="50" w:before="179"/>
              <w:jc w:val="distribute"/>
            </w:pPr>
          </w:p>
          <w:p w14:paraId="71B2F60E" w14:textId="77777777" w:rsidR="00584949" w:rsidRDefault="00584949" w:rsidP="00381B80">
            <w:pPr>
              <w:spacing w:beforeLines="50" w:before="179"/>
              <w:jc w:val="distribute"/>
            </w:pPr>
          </w:p>
          <w:p w14:paraId="78629545" w14:textId="72F30FD3" w:rsidR="001E0153" w:rsidRPr="001417C9" w:rsidRDefault="001E0153" w:rsidP="00381B80">
            <w:pPr>
              <w:spacing w:beforeLines="50" w:before="179"/>
              <w:jc w:val="distribute"/>
            </w:pPr>
            <w:r w:rsidRPr="001417C9">
              <w:rPr>
                <w:rFonts w:hint="eastAsia"/>
              </w:rPr>
              <w:t>留意事項</w:t>
            </w:r>
          </w:p>
        </w:tc>
        <w:tc>
          <w:tcPr>
            <w:tcW w:w="8186" w:type="dxa"/>
            <w:gridSpan w:val="2"/>
          </w:tcPr>
          <w:p w14:paraId="1751F4F1" w14:textId="77777777" w:rsidR="001D0413" w:rsidRDefault="001D0413" w:rsidP="00584949">
            <w:pPr>
              <w:spacing w:beforeLines="50" w:before="179"/>
              <w:ind w:left="199" w:hangingChars="95" w:hanging="199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競技中に生じた事故について、応急処置の他一切の責任を負わないので、各自傷害保険等に加入しておくこと。</w:t>
            </w:r>
          </w:p>
          <w:p w14:paraId="43A72FCE" w14:textId="37E0259F" w:rsidR="00390DED" w:rsidRDefault="001D0413" w:rsidP="00390DE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競技会に関わる全ての人の感染に対する一切の責任を負わない。</w:t>
            </w:r>
          </w:p>
          <w:p w14:paraId="0755C99C" w14:textId="60E242B3" w:rsidR="001D0413" w:rsidRDefault="001D0413" w:rsidP="00390DED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会場内での紛失・盗難などについて、一切の責任を負わない。</w:t>
            </w:r>
          </w:p>
          <w:p w14:paraId="1A87BA47" w14:textId="7B6144B4" w:rsidR="004D0BA5" w:rsidRDefault="008F6A4D" w:rsidP="00247EC0">
            <w:pPr>
              <w:pStyle w:val="a4"/>
              <w:numPr>
                <w:ilvl w:val="0"/>
                <w:numId w:val="6"/>
              </w:numPr>
              <w:spacing w:beforeLines="50" w:before="179"/>
              <w:ind w:leftChars="0"/>
            </w:pPr>
            <w:r>
              <w:rPr>
                <w:rFonts w:hint="eastAsia"/>
              </w:rPr>
              <w:t>本大会は</w:t>
            </w:r>
            <w:r w:rsidR="001E0153" w:rsidRPr="001417C9">
              <w:rPr>
                <w:rFonts w:hint="eastAsia"/>
              </w:rPr>
              <w:t>、新型コロナウイルス感染拡大防止策を講じて開催・運営</w:t>
            </w:r>
            <w:r w:rsidR="001E0153">
              <w:rPr>
                <w:rFonts w:hint="eastAsia"/>
              </w:rPr>
              <w:t>す</w:t>
            </w:r>
            <w:r w:rsidR="0070750D">
              <w:rPr>
                <w:rFonts w:hint="eastAsia"/>
              </w:rPr>
              <w:t>る</w:t>
            </w:r>
            <w:r w:rsidR="001E0153">
              <w:rPr>
                <w:rFonts w:hint="eastAsia"/>
              </w:rPr>
              <w:t>。</w:t>
            </w:r>
            <w:r w:rsidR="00246C88">
              <w:rPr>
                <w:rFonts w:hint="eastAsia"/>
              </w:rPr>
              <w:t>なお、</w:t>
            </w:r>
            <w:r w:rsidR="00246C88" w:rsidRPr="00246C88">
              <w:rPr>
                <w:rFonts w:hint="eastAsia"/>
              </w:rPr>
              <w:t>感染拡大状況によっては、大会を中止する場合もある。</w:t>
            </w:r>
          </w:p>
          <w:p w14:paraId="252331E3" w14:textId="728C4C65" w:rsidR="008A1D1D" w:rsidRDefault="008A1D1D" w:rsidP="008A1D1D">
            <w:pPr>
              <w:pStyle w:val="a4"/>
              <w:ind w:leftChars="179" w:left="519" w:hanging="143"/>
            </w:pPr>
            <w:r>
              <w:rPr>
                <w:rFonts w:hint="eastAsia"/>
              </w:rPr>
              <w:t>・入退場口は</w:t>
            </w:r>
            <w:r>
              <w:rPr>
                <w:rFonts w:hint="eastAsia"/>
              </w:rPr>
              <w:t>1</w:t>
            </w:r>
            <w:r w:rsidR="00390DED">
              <w:rPr>
                <w:rFonts w:hint="eastAsia"/>
              </w:rPr>
              <w:t>階</w:t>
            </w:r>
            <w:r>
              <w:rPr>
                <w:rFonts w:hint="eastAsia"/>
              </w:rPr>
              <w:t>正面玄関のみとし、</w:t>
            </w:r>
            <w:r w:rsidR="00246C88">
              <w:rPr>
                <w:rFonts w:hint="eastAsia"/>
              </w:rPr>
              <w:t>入場に際しては検温を実施する。</w:t>
            </w:r>
          </w:p>
          <w:p w14:paraId="679E8FEA" w14:textId="477D188A" w:rsidR="003A2AFB" w:rsidRDefault="004D0BA5" w:rsidP="008A1D1D">
            <w:pPr>
              <w:pStyle w:val="a4"/>
              <w:ind w:leftChars="179" w:left="519" w:hanging="143"/>
            </w:pPr>
            <w:r>
              <w:rPr>
                <w:rFonts w:hint="eastAsia"/>
              </w:rPr>
              <w:t>・</w:t>
            </w:r>
            <w:r w:rsidR="00247EC0">
              <w:rPr>
                <w:rFonts w:hint="eastAsia"/>
              </w:rPr>
              <w:t>選手・チームスタッフ等</w:t>
            </w:r>
            <w:r w:rsidR="00D933A5">
              <w:rPr>
                <w:rFonts w:hint="eastAsia"/>
              </w:rPr>
              <w:t>の</w:t>
            </w:r>
            <w:r w:rsidR="00247EC0">
              <w:rPr>
                <w:rFonts w:hint="eastAsia"/>
              </w:rPr>
              <w:t>大会関係者は、「</w:t>
            </w:r>
            <w:r w:rsidR="005F4F8E">
              <w:rPr>
                <w:rFonts w:hint="eastAsia"/>
              </w:rPr>
              <w:t>健康</w:t>
            </w:r>
            <w:r w:rsidR="00247EC0">
              <w:rPr>
                <w:rFonts w:hint="eastAsia"/>
              </w:rPr>
              <w:t>管理シート」</w:t>
            </w:r>
            <w:r w:rsidR="002E455C">
              <w:rPr>
                <w:rFonts w:hint="eastAsia"/>
              </w:rPr>
              <w:t>の</w:t>
            </w:r>
            <w:r w:rsidR="00247EC0">
              <w:rPr>
                <w:rFonts w:hint="eastAsia"/>
              </w:rPr>
              <w:t>提出</w:t>
            </w:r>
            <w:r w:rsidR="002E455C">
              <w:rPr>
                <w:rFonts w:hint="eastAsia"/>
              </w:rPr>
              <w:t>が必要。</w:t>
            </w:r>
            <w:r w:rsidR="00BF12A2">
              <w:rPr>
                <w:rFonts w:hint="eastAsia"/>
              </w:rPr>
              <w:t>提出は府県連盟単位での一括とし、詳細は別途、事務局から府県連盟宛通知す</w:t>
            </w:r>
            <w:r w:rsidR="005F4F8E">
              <w:rPr>
                <w:rFonts w:hint="eastAsia"/>
              </w:rPr>
              <w:t>る。</w:t>
            </w:r>
          </w:p>
          <w:p w14:paraId="54F9B7AF" w14:textId="05138822" w:rsidR="003A2AFB" w:rsidRDefault="008A1D1D" w:rsidP="008A1D1D">
            <w:pPr>
              <w:pStyle w:val="a4"/>
              <w:ind w:leftChars="179" w:left="519" w:hanging="143"/>
            </w:pPr>
            <w:r>
              <w:rPr>
                <w:rFonts w:hint="eastAsia"/>
              </w:rPr>
              <w:t>・</w:t>
            </w:r>
            <w:r w:rsidR="005F4F8E">
              <w:rPr>
                <w:rFonts w:hint="eastAsia"/>
              </w:rPr>
              <w:t>健康管理</w:t>
            </w:r>
            <w:r w:rsidR="003A2AFB">
              <w:rPr>
                <w:rFonts w:hint="eastAsia"/>
              </w:rPr>
              <w:t>シートの不提出、</w:t>
            </w:r>
            <w:r w:rsidR="005F4F8E">
              <w:rPr>
                <w:rFonts w:hint="eastAsia"/>
              </w:rPr>
              <w:t>同</w:t>
            </w:r>
            <w:r w:rsidR="003A2AFB">
              <w:rPr>
                <w:rFonts w:hint="eastAsia"/>
              </w:rPr>
              <w:t>シートに該当する</w:t>
            </w:r>
            <w:r w:rsidR="003A2AFB">
              <w:rPr>
                <w:rFonts w:hint="eastAsia"/>
              </w:rPr>
              <w:t>37.5</w:t>
            </w:r>
            <w:r w:rsidR="003A2AFB">
              <w:rPr>
                <w:rFonts w:hint="eastAsia"/>
              </w:rPr>
              <w:t>度以上の発熱やその他諸症状がある場合は入場</w:t>
            </w:r>
            <w:r w:rsidR="00246C88">
              <w:rPr>
                <w:rFonts w:hint="eastAsia"/>
              </w:rPr>
              <w:t>または競技に参加</w:t>
            </w:r>
            <w:r>
              <w:rPr>
                <w:rFonts w:hint="eastAsia"/>
              </w:rPr>
              <w:t>できない</w:t>
            </w:r>
            <w:r w:rsidR="003A2AFB">
              <w:rPr>
                <w:rFonts w:hint="eastAsia"/>
              </w:rPr>
              <w:t>。</w:t>
            </w:r>
          </w:p>
          <w:p w14:paraId="74AA7F6A" w14:textId="7A4502F1" w:rsidR="008A1D1D" w:rsidRPr="008A1D1D" w:rsidRDefault="008A1D1D" w:rsidP="008A1D1D">
            <w:pPr>
              <w:pStyle w:val="a4"/>
              <w:ind w:leftChars="179" w:left="519" w:hanging="143"/>
            </w:pPr>
            <w:r>
              <w:rPr>
                <w:rFonts w:hint="eastAsia"/>
              </w:rPr>
              <w:t>・</w:t>
            </w:r>
            <w:r w:rsidR="00246C88">
              <w:rPr>
                <w:rFonts w:hint="eastAsia"/>
              </w:rPr>
              <w:t>競技中以外はマスクを着用すること。</w:t>
            </w:r>
          </w:p>
          <w:p w14:paraId="79058108" w14:textId="175DF005" w:rsidR="001E0153" w:rsidRDefault="00246C88" w:rsidP="009527D7">
            <w:pPr>
              <w:pStyle w:val="a4"/>
              <w:ind w:leftChars="0" w:left="357"/>
            </w:pPr>
            <w:r>
              <w:rPr>
                <w:rFonts w:hint="eastAsia"/>
              </w:rPr>
              <w:t>・声を出しての応援は禁止する。</w:t>
            </w:r>
          </w:p>
          <w:p w14:paraId="35C615FD" w14:textId="2495F4F1" w:rsidR="008F6A4D" w:rsidRDefault="008F6A4D" w:rsidP="008F6A4D">
            <w:pPr>
              <w:pStyle w:val="a4"/>
              <w:numPr>
                <w:ilvl w:val="0"/>
                <w:numId w:val="6"/>
              </w:numPr>
              <w:ind w:leftChars="0" w:left="357" w:hanging="357"/>
            </w:pPr>
            <w:r>
              <w:rPr>
                <w:rFonts w:hint="eastAsia"/>
              </w:rPr>
              <w:t>本大会は、無観客試合と</w:t>
            </w:r>
            <w:r w:rsidR="002E455C">
              <w:rPr>
                <w:rFonts w:hint="eastAsia"/>
              </w:rPr>
              <w:t>するので</w:t>
            </w:r>
            <w:r>
              <w:rPr>
                <w:rFonts w:hint="eastAsia"/>
              </w:rPr>
              <w:t>関係者以外の入場は</w:t>
            </w:r>
            <w:r w:rsidR="002E455C">
              <w:rPr>
                <w:rFonts w:hint="eastAsia"/>
              </w:rPr>
              <w:t>できない</w:t>
            </w:r>
            <w:r>
              <w:rPr>
                <w:rFonts w:hint="eastAsia"/>
              </w:rPr>
              <w:t>。</w:t>
            </w:r>
          </w:p>
          <w:p w14:paraId="513CE927" w14:textId="0C58681C" w:rsidR="00584949" w:rsidRDefault="00045BC7" w:rsidP="00584949">
            <w:pPr>
              <w:pStyle w:val="a4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競技は競技場（ヤンマーフィールド長居）をスタート、中継およびゴールとし、長居公園周回路を使用す</w:t>
            </w:r>
            <w:r w:rsidR="003A2AFB">
              <w:rPr>
                <w:rFonts w:hint="eastAsia"/>
              </w:rPr>
              <w:t>る</w:t>
            </w:r>
            <w:r>
              <w:rPr>
                <w:rFonts w:hint="eastAsia"/>
              </w:rPr>
              <w:t>が、周回路</w:t>
            </w:r>
            <w:r w:rsidR="00584949">
              <w:rPr>
                <w:rFonts w:hint="eastAsia"/>
              </w:rPr>
              <w:t>も含めて、</w:t>
            </w:r>
            <w:r w:rsidR="00584949" w:rsidRPr="00584949">
              <w:rPr>
                <w:rFonts w:hint="eastAsia"/>
              </w:rPr>
              <w:t>長居公園の園路は周辺住民の生活道路となっており、他の公園利用者の通行の妨げとなる行為をしないこと。</w:t>
            </w:r>
          </w:p>
          <w:p w14:paraId="722A0F83" w14:textId="02EA9DAD" w:rsidR="00584949" w:rsidRDefault="00584949" w:rsidP="00584949">
            <w:pPr>
              <w:pStyle w:val="a4"/>
              <w:numPr>
                <w:ilvl w:val="0"/>
                <w:numId w:val="6"/>
              </w:numPr>
              <w:ind w:leftChars="0"/>
            </w:pPr>
            <w:r w:rsidRPr="00584949">
              <w:rPr>
                <w:rFonts w:hint="eastAsia"/>
              </w:rPr>
              <w:t>ごみ箱は設置していないため、ごみ等は必ず持ち帰ること。</w:t>
            </w:r>
          </w:p>
          <w:p w14:paraId="7DAFAD5E" w14:textId="7E990D6B" w:rsidR="00584949" w:rsidRPr="00584949" w:rsidRDefault="00584949" w:rsidP="00584949">
            <w:pPr>
              <w:pStyle w:val="a4"/>
              <w:numPr>
                <w:ilvl w:val="0"/>
                <w:numId w:val="6"/>
              </w:numPr>
              <w:ind w:leftChars="0"/>
            </w:pPr>
            <w:r w:rsidRPr="00584949">
              <w:rPr>
                <w:rFonts w:hint="eastAsia"/>
              </w:rPr>
              <w:t>横断幕、のぼりの設置は禁止する。</w:t>
            </w:r>
          </w:p>
          <w:p w14:paraId="4C593A3A" w14:textId="77777777" w:rsidR="00390DED" w:rsidRDefault="00160CF5" w:rsidP="00390DED">
            <w:pPr>
              <w:pStyle w:val="a4"/>
              <w:numPr>
                <w:ilvl w:val="0"/>
                <w:numId w:val="6"/>
              </w:numPr>
              <w:ind w:leftChars="0" w:left="357" w:hanging="35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4FF760" wp14:editId="1CAEEA90">
                      <wp:simplePos x="0" y="0"/>
                      <wp:positionH relativeFrom="column">
                        <wp:posOffset>1642110</wp:posOffset>
                      </wp:positionH>
                      <wp:positionV relativeFrom="paragraph">
                        <wp:posOffset>571500</wp:posOffset>
                      </wp:positionV>
                      <wp:extent cx="133350" cy="9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33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1A9F40" id="直線コネクタ 1" o:spid="_x0000_s1026" style="position:absolute;left:0;text-align:left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45pt" to="139.8pt,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" strokecolor="#bc4542 [3045]"/>
                  </w:pict>
                </mc:Fallback>
              </mc:AlternateContent>
            </w:r>
            <w:r w:rsidR="001E0153" w:rsidRPr="001417C9">
              <w:rPr>
                <w:rFonts w:hint="eastAsia"/>
              </w:rPr>
              <w:t>大会参加に関する連絡・注意事項等は、</w:t>
            </w:r>
            <w:r w:rsidR="001E0153" w:rsidRPr="001417C9">
              <w:rPr>
                <w:rFonts w:hint="eastAsia"/>
              </w:rPr>
              <w:t>202</w:t>
            </w:r>
            <w:r w:rsidR="003B3BA4">
              <w:rPr>
                <w:rFonts w:hint="eastAsia"/>
              </w:rPr>
              <w:t>3</w:t>
            </w:r>
            <w:r w:rsidR="001E0153" w:rsidRPr="001417C9">
              <w:rPr>
                <w:rFonts w:hint="eastAsia"/>
              </w:rPr>
              <w:t>年</w:t>
            </w:r>
            <w:r w:rsidR="004A607B">
              <w:rPr>
                <w:rFonts w:hint="eastAsia"/>
              </w:rPr>
              <w:t>2</w:t>
            </w:r>
            <w:r w:rsidR="001E0153" w:rsidRPr="001417C9">
              <w:rPr>
                <w:rFonts w:hint="eastAsia"/>
              </w:rPr>
              <w:t>月</w:t>
            </w:r>
            <w:r w:rsidR="001E0153" w:rsidRPr="001417C9">
              <w:rPr>
                <w:rFonts w:hint="eastAsia"/>
              </w:rPr>
              <w:t>20</w:t>
            </w:r>
            <w:r w:rsidR="001E0153" w:rsidRPr="001417C9">
              <w:rPr>
                <w:rFonts w:hint="eastAsia"/>
              </w:rPr>
              <w:t>日（</w:t>
            </w:r>
            <w:r w:rsidR="004A607B">
              <w:rPr>
                <w:rFonts w:hint="eastAsia"/>
              </w:rPr>
              <w:t>月</w:t>
            </w:r>
            <w:r w:rsidR="001E0153" w:rsidRPr="001417C9">
              <w:rPr>
                <w:rFonts w:hint="eastAsia"/>
              </w:rPr>
              <w:t>）までに近畿各府県連盟に連絡す</w:t>
            </w:r>
            <w:r w:rsidR="001E0153" w:rsidRPr="004A607B">
              <w:rPr>
                <w:rFonts w:hint="eastAsia"/>
              </w:rPr>
              <w:t>るととと</w:t>
            </w:r>
            <w:r w:rsidR="001E0153" w:rsidRPr="001417C9">
              <w:rPr>
                <w:rFonts w:hint="eastAsia"/>
              </w:rPr>
              <w:t>もに</w:t>
            </w:r>
            <w:r w:rsidR="003B3BA4">
              <w:rPr>
                <w:rFonts w:hint="eastAsia"/>
              </w:rPr>
              <w:t>大阪</w:t>
            </w:r>
            <w:r w:rsidR="001E0153" w:rsidRPr="001417C9">
              <w:rPr>
                <w:rFonts w:hint="eastAsia"/>
              </w:rPr>
              <w:t>マスターズのホームページに掲載</w:t>
            </w:r>
            <w:r w:rsidR="00985EA8">
              <w:rPr>
                <w:rFonts w:hint="eastAsia"/>
              </w:rPr>
              <w:t>する</w:t>
            </w:r>
            <w:r w:rsidR="00A133E9">
              <w:rPr>
                <w:rFonts w:hint="eastAsia"/>
              </w:rPr>
              <w:t>。</w:t>
            </w:r>
          </w:p>
          <w:p w14:paraId="6334119B" w14:textId="0FABCADB" w:rsidR="00390DED" w:rsidRPr="001417C9" w:rsidRDefault="0064045E" w:rsidP="00390DED">
            <w:pPr>
              <w:pStyle w:val="a4"/>
              <w:ind w:leftChars="0" w:left="35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91F4F8" wp14:editId="755F0C7E">
                      <wp:simplePos x="0" y="0"/>
                      <wp:positionH relativeFrom="column">
                        <wp:posOffset>1516380</wp:posOffset>
                      </wp:positionH>
                      <wp:positionV relativeFrom="paragraph">
                        <wp:posOffset>118110</wp:posOffset>
                      </wp:positionV>
                      <wp:extent cx="323850" cy="45719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E306AD" w14:textId="77777777" w:rsidR="0064045E" w:rsidRDefault="006404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91F4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9.4pt;margin-top:9.3pt;width:25.5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" fillcolor="white [3201]" stroked="f" strokeweight=".5pt">
                      <v:textbox>
                        <w:txbxContent>
                          <w:p w14:paraId="65E306AD" w14:textId="77777777" w:rsidR="0064045E" w:rsidRDefault="0064045E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C6447" w14:paraId="1C244B75" w14:textId="77777777" w:rsidTr="00246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97" w:type="dxa"/>
          <w:wAfter w:w="357" w:type="dxa"/>
          <w:trHeight w:val="2664"/>
        </w:trPr>
        <w:tc>
          <w:tcPr>
            <w:tcW w:w="9214" w:type="dxa"/>
            <w:gridSpan w:val="3"/>
            <w:vAlign w:val="center"/>
          </w:tcPr>
          <w:p w14:paraId="37DD8327" w14:textId="147E95E3" w:rsidR="00DC6447" w:rsidRDefault="00050281" w:rsidP="00050281">
            <w:r>
              <w:rPr>
                <w:rFonts w:hint="eastAsia"/>
              </w:rPr>
              <w:t>【</w:t>
            </w:r>
            <w:r w:rsidR="00DC6447">
              <w:rPr>
                <w:rFonts w:hint="eastAsia"/>
              </w:rPr>
              <w:t>個人情報の取り扱い</w:t>
            </w:r>
            <w:r>
              <w:rPr>
                <w:rFonts w:hint="eastAsia"/>
              </w:rPr>
              <w:t>】</w:t>
            </w:r>
            <w:r w:rsidR="00DC6447">
              <w:rPr>
                <w:rFonts w:hint="eastAsia"/>
              </w:rPr>
              <w:t xml:space="preserve"> </w:t>
            </w:r>
          </w:p>
          <w:p w14:paraId="47FD36A6" w14:textId="399B4CC3" w:rsidR="00DC6447" w:rsidRDefault="00DC6447" w:rsidP="0064045E">
            <w:pPr>
              <w:pStyle w:val="a4"/>
              <w:numPr>
                <w:ilvl w:val="0"/>
                <w:numId w:val="8"/>
              </w:numPr>
              <w:ind w:leftChars="0" w:rightChars="151" w:right="317"/>
            </w:pPr>
            <w:r>
              <w:rPr>
                <w:rFonts w:hint="eastAsia"/>
              </w:rPr>
              <w:t>申込に伴う個人情報は、主催者で厳重に保管し、本大会の目的以外に使用することはありません。ただし、法令に基づき開示・提供を求められた場合を除きます。</w:t>
            </w:r>
          </w:p>
          <w:p w14:paraId="58266315" w14:textId="5A2B095F" w:rsidR="00DC6447" w:rsidRDefault="00DC6447" w:rsidP="0064045E">
            <w:pPr>
              <w:pStyle w:val="a4"/>
              <w:numPr>
                <w:ilvl w:val="0"/>
                <w:numId w:val="8"/>
              </w:numPr>
              <w:ind w:leftChars="0" w:rightChars="151" w:right="317"/>
            </w:pPr>
            <w:r>
              <w:rPr>
                <w:rFonts w:hint="eastAsia"/>
              </w:rPr>
              <w:t>参加申込書の提出により、上記</w:t>
            </w: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>の取り扱いに承諾を得たものと見なし、氏名・所属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記録等を本大会プログラム・ホームページに掲載します。</w:t>
            </w:r>
          </w:p>
          <w:p w14:paraId="13E6E678" w14:textId="25DFF079" w:rsidR="00DC6447" w:rsidRDefault="00DC6447" w:rsidP="0064045E">
            <w:pPr>
              <w:pStyle w:val="a4"/>
              <w:numPr>
                <w:ilvl w:val="0"/>
                <w:numId w:val="8"/>
              </w:numPr>
              <w:ind w:leftChars="0" w:rightChars="151" w:right="317"/>
            </w:pPr>
            <w:r>
              <w:rPr>
                <w:rFonts w:hint="eastAsia"/>
              </w:rPr>
              <w:t>本大会が認めた報道機関または主催者が撮影した写真が、新聞・雑誌・ホームページ等に公開されることがあります。</w:t>
            </w:r>
          </w:p>
        </w:tc>
      </w:tr>
    </w:tbl>
    <w:p w14:paraId="742ACC95" w14:textId="77777777" w:rsidR="00D01CD8" w:rsidRPr="001D0413" w:rsidRDefault="00D01CD8"/>
    <w:sectPr w:rsidR="00D01CD8" w:rsidRPr="001D0413" w:rsidSect="00DC6447">
      <w:footerReference w:type="default" r:id="rId7"/>
      <w:pgSz w:w="11906" w:h="16838" w:code="9"/>
      <w:pgMar w:top="1077" w:right="1021" w:bottom="1021" w:left="1077" w:header="851" w:footer="737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7842" w14:textId="77777777" w:rsidR="00061FF9" w:rsidRDefault="00061FF9" w:rsidP="000B7E80">
      <w:r>
        <w:separator/>
      </w:r>
    </w:p>
  </w:endnote>
  <w:endnote w:type="continuationSeparator" w:id="0">
    <w:p w14:paraId="066781D8" w14:textId="77777777" w:rsidR="00061FF9" w:rsidRDefault="00061FF9" w:rsidP="000B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9887617"/>
      <w:docPartObj>
        <w:docPartGallery w:val="Page Numbers (Bottom of Page)"/>
        <w:docPartUnique/>
      </w:docPartObj>
    </w:sdtPr>
    <w:sdtContent>
      <w:p w14:paraId="4F6C58C9" w14:textId="6372912D" w:rsidR="00DC6447" w:rsidRDefault="00DC6447" w:rsidP="00DC64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CBA5F" w14:textId="77777777" w:rsidR="00061FF9" w:rsidRDefault="00061FF9" w:rsidP="000B7E80">
      <w:r>
        <w:separator/>
      </w:r>
    </w:p>
  </w:footnote>
  <w:footnote w:type="continuationSeparator" w:id="0">
    <w:p w14:paraId="2016D5E9" w14:textId="77777777" w:rsidR="00061FF9" w:rsidRDefault="00061FF9" w:rsidP="000B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6647"/>
    <w:multiLevelType w:val="hybridMultilevel"/>
    <w:tmpl w:val="10C0FE82"/>
    <w:lvl w:ilvl="0" w:tplc="9E06F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AC72CD"/>
    <w:multiLevelType w:val="hybridMultilevel"/>
    <w:tmpl w:val="A3F69522"/>
    <w:lvl w:ilvl="0" w:tplc="FEFEF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180022"/>
    <w:multiLevelType w:val="hybridMultilevel"/>
    <w:tmpl w:val="1A744B3A"/>
    <w:lvl w:ilvl="0" w:tplc="B38A46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F0262"/>
    <w:multiLevelType w:val="hybridMultilevel"/>
    <w:tmpl w:val="7480F254"/>
    <w:lvl w:ilvl="0" w:tplc="BD84E7A0">
      <w:start w:val="1"/>
      <w:numFmt w:val="decimal"/>
      <w:lvlText w:val="(%1)"/>
      <w:lvlJc w:val="left"/>
      <w:pPr>
        <w:ind w:left="64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4" w15:restartNumberingAfterBreak="0">
    <w:nsid w:val="54806D13"/>
    <w:multiLevelType w:val="hybridMultilevel"/>
    <w:tmpl w:val="9F7606C4"/>
    <w:lvl w:ilvl="0" w:tplc="61940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2641FE"/>
    <w:multiLevelType w:val="hybridMultilevel"/>
    <w:tmpl w:val="6C741B20"/>
    <w:lvl w:ilvl="0" w:tplc="B5484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314314"/>
    <w:multiLevelType w:val="hybridMultilevel"/>
    <w:tmpl w:val="EEA854A8"/>
    <w:lvl w:ilvl="0" w:tplc="12C0C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236C89"/>
    <w:multiLevelType w:val="hybridMultilevel"/>
    <w:tmpl w:val="23802DDC"/>
    <w:lvl w:ilvl="0" w:tplc="8500C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74632466">
    <w:abstractNumId w:val="4"/>
  </w:num>
  <w:num w:numId="2" w16cid:durableId="519780257">
    <w:abstractNumId w:val="0"/>
  </w:num>
  <w:num w:numId="3" w16cid:durableId="811407141">
    <w:abstractNumId w:val="6"/>
  </w:num>
  <w:num w:numId="4" w16cid:durableId="688290307">
    <w:abstractNumId w:val="5"/>
  </w:num>
  <w:num w:numId="5" w16cid:durableId="428627841">
    <w:abstractNumId w:val="1"/>
  </w:num>
  <w:num w:numId="6" w16cid:durableId="282080184">
    <w:abstractNumId w:val="2"/>
  </w:num>
  <w:num w:numId="7" w16cid:durableId="1753157367">
    <w:abstractNumId w:val="7"/>
  </w:num>
  <w:num w:numId="8" w16cid:durableId="2002737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53"/>
    <w:rsid w:val="00045BC7"/>
    <w:rsid w:val="00050281"/>
    <w:rsid w:val="00061FF9"/>
    <w:rsid w:val="000B7E80"/>
    <w:rsid w:val="00114984"/>
    <w:rsid w:val="00146B38"/>
    <w:rsid w:val="00160CF5"/>
    <w:rsid w:val="001D0413"/>
    <w:rsid w:val="001E0153"/>
    <w:rsid w:val="001F5E4A"/>
    <w:rsid w:val="00246C88"/>
    <w:rsid w:val="00247EC0"/>
    <w:rsid w:val="002E455C"/>
    <w:rsid w:val="00353C2F"/>
    <w:rsid w:val="00381B80"/>
    <w:rsid w:val="00390DED"/>
    <w:rsid w:val="003A2AFB"/>
    <w:rsid w:val="003B3BA4"/>
    <w:rsid w:val="003C60ED"/>
    <w:rsid w:val="004237E1"/>
    <w:rsid w:val="004A607B"/>
    <w:rsid w:val="004D0BA5"/>
    <w:rsid w:val="004E04C9"/>
    <w:rsid w:val="00572F81"/>
    <w:rsid w:val="00584949"/>
    <w:rsid w:val="005905FD"/>
    <w:rsid w:val="005F4F8E"/>
    <w:rsid w:val="0064045E"/>
    <w:rsid w:val="00684624"/>
    <w:rsid w:val="00685C1F"/>
    <w:rsid w:val="006D7465"/>
    <w:rsid w:val="0070750D"/>
    <w:rsid w:val="00805C63"/>
    <w:rsid w:val="008A1D1D"/>
    <w:rsid w:val="008F6A4D"/>
    <w:rsid w:val="00901996"/>
    <w:rsid w:val="00930631"/>
    <w:rsid w:val="009527D7"/>
    <w:rsid w:val="0097183A"/>
    <w:rsid w:val="00985EA8"/>
    <w:rsid w:val="00A133E9"/>
    <w:rsid w:val="00A7068E"/>
    <w:rsid w:val="00B53740"/>
    <w:rsid w:val="00B71AA3"/>
    <w:rsid w:val="00B74B31"/>
    <w:rsid w:val="00BF12A2"/>
    <w:rsid w:val="00C13428"/>
    <w:rsid w:val="00C14201"/>
    <w:rsid w:val="00C56D51"/>
    <w:rsid w:val="00CC7A19"/>
    <w:rsid w:val="00CD5ADA"/>
    <w:rsid w:val="00D01CD8"/>
    <w:rsid w:val="00D47633"/>
    <w:rsid w:val="00D72923"/>
    <w:rsid w:val="00D86384"/>
    <w:rsid w:val="00D933A5"/>
    <w:rsid w:val="00DB0CD0"/>
    <w:rsid w:val="00DC3196"/>
    <w:rsid w:val="00DC6447"/>
    <w:rsid w:val="00E27414"/>
    <w:rsid w:val="00E41D47"/>
    <w:rsid w:val="00E71075"/>
    <w:rsid w:val="00E774F1"/>
    <w:rsid w:val="00E8237D"/>
    <w:rsid w:val="00EB2661"/>
    <w:rsid w:val="00F308C9"/>
    <w:rsid w:val="00F65304"/>
    <w:rsid w:val="00FE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5841BB"/>
  <w15:docId w15:val="{E34F57A8-92EF-4DCD-844D-9AEB453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015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B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7E80"/>
  </w:style>
  <w:style w:type="paragraph" w:styleId="a7">
    <w:name w:val="footer"/>
    <w:basedOn w:val="a"/>
    <w:link w:val="a8"/>
    <w:uiPriority w:val="99"/>
    <w:unhideWhenUsed/>
    <w:rsid w:val="000B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7E80"/>
  </w:style>
  <w:style w:type="character" w:styleId="a9">
    <w:name w:val="Hyperlink"/>
    <w:basedOn w:val="a0"/>
    <w:uiPriority w:val="99"/>
    <w:unhideWhenUsed/>
    <w:rsid w:val="008F6A4D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F6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山陽特殊製鋼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大阪マスターズ</dc:creator>
  <cp:lastModifiedBy>船引 規正</cp:lastModifiedBy>
  <cp:revision>2</cp:revision>
  <cp:lastPrinted>2022-10-24T06:15:00Z</cp:lastPrinted>
  <dcterms:created xsi:type="dcterms:W3CDTF">2022-11-25T09:44:00Z</dcterms:created>
  <dcterms:modified xsi:type="dcterms:W3CDTF">2022-11-25T09:44:00Z</dcterms:modified>
</cp:coreProperties>
</file>